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0" w:after="240"/>
        <w:rPr>
          <w:rFonts w:ascii="Times New Roman" w:hAnsi="Times New Roman" w:eastAsia="Times New Roman" w:cs="Times New Roman"/>
          <w:sz w:val="14"/>
          <w:szCs w:val="14"/>
        </w:rPr>
      </w:pPr>
      <w:r>
        <w:rPr>
          <w:rFonts w:ascii="Times New Roman" w:hAnsi="Times New Roman" w:eastAsia="Times New Roman" w:cs="Times New Roman"/>
          <w:sz w:val="14"/>
          <w:szCs w:val="14"/>
          <w:rtl w:val="0"/>
        </w:rPr>
        <w:t xml:space="preserve"> </w:t>
      </w:r>
    </w:p>
    <w:p>
      <w:pPr>
        <w:pStyle w:val="2"/>
        <w:keepNext w:val="0"/>
        <w:keepLines w:val="0"/>
        <w:spacing w:before="40" w:line="177" w:lineRule="auto"/>
        <w:rPr>
          <w:b/>
          <w:sz w:val="46"/>
          <w:szCs w:val="46"/>
        </w:rPr>
      </w:pPr>
      <w:bookmarkStart w:id="0" w:name="_heading=h.gjdgxs" w:colFirst="0" w:colLast="0"/>
      <w:bookmarkEnd w:id="0"/>
      <w:r>
        <w:rPr>
          <w:b/>
          <w:sz w:val="46"/>
          <w:szCs w:val="46"/>
          <w:rtl w:val="0"/>
        </w:rPr>
        <w:t>ISTITUTO COMPRENSIVO STATALE</w:t>
      </w:r>
    </w:p>
    <w:p>
      <w:pPr>
        <w:spacing w:line="238" w:lineRule="auto"/>
        <w:ind w:left="2140" w:right="2600" w:firstLine="0"/>
        <w:jc w:val="center"/>
        <w:rPr>
          <w:rFonts w:ascii="Calibri" w:hAnsi="Calibri" w:eastAsia="Calibri" w:cs="Calibri"/>
          <w:sz w:val="18"/>
          <w:szCs w:val="18"/>
        </w:rPr>
      </w:pPr>
      <w:r>
        <w:rPr>
          <w:rFonts w:ascii="Calibri" w:hAnsi="Calibri" w:eastAsia="Calibri" w:cs="Calibri"/>
          <w:sz w:val="18"/>
          <w:szCs w:val="18"/>
          <w:rtl w:val="0"/>
        </w:rPr>
        <w:t>di Scuola dell’Infanzia, Primaria e Secondaria di 1° grado</w:t>
      </w:r>
    </w:p>
    <w:p>
      <w:pPr>
        <w:pStyle w:val="2"/>
        <w:keepNext w:val="0"/>
        <w:keepLines w:val="0"/>
        <w:spacing w:before="480"/>
        <w:ind w:right="2580"/>
        <w:rPr>
          <w:b/>
          <w:sz w:val="46"/>
          <w:szCs w:val="46"/>
        </w:rPr>
      </w:pPr>
      <w:bookmarkStart w:id="1" w:name="_heading=h.30j0zll" w:colFirst="0" w:colLast="0"/>
      <w:bookmarkEnd w:id="1"/>
      <w:r>
        <w:rPr>
          <w:b/>
          <w:sz w:val="46"/>
          <w:szCs w:val="46"/>
          <w:rtl w:val="0"/>
        </w:rPr>
        <w:t>“GALILEO GALILEI”</w:t>
      </w:r>
    </w:p>
    <w:p>
      <w:pPr>
        <w:spacing w:line="301" w:lineRule="auto"/>
        <w:ind w:left="2140" w:right="2600" w:firstLine="0"/>
        <w:jc w:val="center"/>
        <w:rPr>
          <w:rFonts w:ascii="Calibri" w:hAnsi="Calibri" w:eastAsia="Calibri" w:cs="Calibri"/>
          <w:sz w:val="23"/>
          <w:szCs w:val="23"/>
        </w:rPr>
      </w:pPr>
      <w:r>
        <w:rPr>
          <w:rFonts w:ascii="Calibri" w:hAnsi="Calibri" w:eastAsia="Calibri" w:cs="Calibri"/>
          <w:sz w:val="23"/>
          <w:szCs w:val="23"/>
          <w:rtl w:val="0"/>
        </w:rPr>
        <w:t>Via Venezia, 15 - 66020 SAN GIOVANNI TEATINO (CH)</w:t>
      </w:r>
    </w:p>
    <w:p>
      <w:pPr>
        <w:ind w:left="2140" w:right="2600" w:firstLine="0"/>
        <w:jc w:val="center"/>
        <w:rPr>
          <w:rFonts w:ascii="Calibri" w:hAnsi="Calibri" w:eastAsia="Calibri" w:cs="Calibri"/>
          <w:sz w:val="20"/>
          <w:szCs w:val="20"/>
        </w:rPr>
      </w:pPr>
      <w:r>
        <w:rPr>
          <w:rFonts w:ascii="Calibri" w:hAnsi="Calibri" w:eastAsia="Calibri" w:cs="Calibri"/>
          <w:sz w:val="20"/>
          <w:szCs w:val="20"/>
          <w:rtl w:val="0"/>
        </w:rPr>
        <w:t>Telefoni</w:t>
      </w:r>
      <w:r>
        <w:rPr>
          <w:rFonts w:ascii="Calibri" w:hAnsi="Calibri" w:eastAsia="Calibri" w:cs="Calibri"/>
          <w:i/>
          <w:sz w:val="20"/>
          <w:szCs w:val="20"/>
          <w:rtl w:val="0"/>
        </w:rPr>
        <w:t xml:space="preserve">: Presidenza </w:t>
      </w:r>
      <w:r>
        <w:rPr>
          <w:rFonts w:ascii="Calibri" w:hAnsi="Calibri" w:eastAsia="Calibri" w:cs="Calibri"/>
          <w:sz w:val="20"/>
          <w:szCs w:val="20"/>
          <w:rtl w:val="0"/>
        </w:rPr>
        <w:t xml:space="preserve">085/4465709 – </w:t>
      </w:r>
      <w:r>
        <w:rPr>
          <w:rFonts w:ascii="Calibri" w:hAnsi="Calibri" w:eastAsia="Calibri" w:cs="Calibri"/>
          <w:i/>
          <w:sz w:val="20"/>
          <w:szCs w:val="20"/>
          <w:rtl w:val="0"/>
        </w:rPr>
        <w:t xml:space="preserve">Segreteria/Fax </w:t>
      </w:r>
      <w:r>
        <w:rPr>
          <w:rFonts w:ascii="Calibri" w:hAnsi="Calibri" w:eastAsia="Calibri" w:cs="Calibri"/>
          <w:sz w:val="20"/>
          <w:szCs w:val="20"/>
          <w:rtl w:val="0"/>
        </w:rPr>
        <w:t>085/4461242 Cod. fisc.</w:t>
      </w:r>
      <w:r>
        <w:rPr>
          <w:rFonts w:ascii="Calibri" w:hAnsi="Calibri" w:eastAsia="Calibri" w:cs="Calibri"/>
          <w:i/>
          <w:sz w:val="20"/>
          <w:szCs w:val="20"/>
          <w:rtl w:val="0"/>
        </w:rPr>
        <w:t xml:space="preserve">: </w:t>
      </w:r>
      <w:r>
        <w:rPr>
          <w:rFonts w:ascii="Calibri" w:hAnsi="Calibri" w:eastAsia="Calibri" w:cs="Calibri"/>
          <w:sz w:val="20"/>
          <w:szCs w:val="20"/>
          <w:rtl w:val="0"/>
        </w:rPr>
        <w:t>80003380690 - Cod. mec.: CHIC811006</w:t>
      </w:r>
    </w:p>
    <w:p>
      <w:pPr>
        <w:ind w:left="140" w:right="580" w:firstLine="0"/>
        <w:jc w:val="center"/>
        <w:rPr>
          <w:rFonts w:ascii="Calibri" w:hAnsi="Calibri" w:eastAsia="Calibri" w:cs="Calibri"/>
          <w:color w:val="0461C1"/>
          <w:sz w:val="20"/>
          <w:szCs w:val="20"/>
          <w:u w:val="single"/>
        </w:rPr>
      </w:pPr>
      <w:r>
        <w:rPr>
          <w:rFonts w:ascii="Calibri" w:hAnsi="Calibri" w:eastAsia="Calibri" w:cs="Calibri"/>
          <w:sz w:val="20"/>
          <w:szCs w:val="20"/>
          <w:rtl w:val="0"/>
        </w:rPr>
        <w:t>Sito web:</w:t>
      </w:r>
      <w:r>
        <w:fldChar w:fldCharType="begin"/>
      </w:r>
      <w:r>
        <w:instrText xml:space="preserve"> HYPERLINK "http://www.istitutocomprensivosgt.edu.it/" \h </w:instrText>
      </w:r>
      <w:r>
        <w:fldChar w:fldCharType="separate"/>
      </w:r>
      <w:r>
        <w:rPr>
          <w:rFonts w:ascii="Calibri" w:hAnsi="Calibri" w:eastAsia="Calibri" w:cs="Calibri"/>
          <w:sz w:val="20"/>
          <w:szCs w:val="20"/>
          <w:rtl w:val="0"/>
        </w:rPr>
        <w:t xml:space="preserve"> </w:t>
      </w:r>
      <w:r>
        <w:rPr>
          <w:rFonts w:ascii="Calibri" w:hAnsi="Calibri" w:eastAsia="Calibri" w:cs="Calibri"/>
          <w:sz w:val="20"/>
          <w:szCs w:val="20"/>
          <w:rtl w:val="0"/>
        </w:rPr>
        <w:fldChar w:fldCharType="end"/>
      </w:r>
      <w:r>
        <w:fldChar w:fldCharType="begin"/>
      </w:r>
      <w:r>
        <w:instrText xml:space="preserve"> HYPERLINK "http://www.istitutocomprensivosgt.edu.it/" \h </w:instrText>
      </w:r>
      <w:r>
        <w:fldChar w:fldCharType="separate"/>
      </w:r>
      <w:r>
        <w:rPr>
          <w:rFonts w:ascii="Calibri" w:hAnsi="Calibri" w:eastAsia="Calibri" w:cs="Calibri"/>
          <w:color w:val="1155CC"/>
          <w:sz w:val="20"/>
          <w:szCs w:val="20"/>
          <w:rtl w:val="0"/>
        </w:rPr>
        <w:t>www.istitutocomprensivosgt.edu.it</w:t>
      </w:r>
      <w:r>
        <w:rPr>
          <w:rFonts w:ascii="Calibri" w:hAnsi="Calibri" w:eastAsia="Calibri" w:cs="Calibri"/>
          <w:color w:val="1155CC"/>
          <w:sz w:val="20"/>
          <w:szCs w:val="20"/>
          <w:rtl w:val="0"/>
        </w:rPr>
        <w:fldChar w:fldCharType="end"/>
      </w:r>
      <w:r>
        <w:rPr>
          <w:rFonts w:ascii="Calibri" w:hAnsi="Calibri" w:eastAsia="Calibri" w:cs="Calibri"/>
          <w:color w:val="1155CC"/>
          <w:sz w:val="20"/>
          <w:szCs w:val="20"/>
          <w:rtl w:val="0"/>
        </w:rPr>
        <w:t xml:space="preserve"> </w:t>
      </w:r>
      <w:r>
        <w:rPr>
          <w:rFonts w:ascii="Calibri" w:hAnsi="Calibri" w:eastAsia="Calibri" w:cs="Calibri"/>
          <w:sz w:val="20"/>
          <w:szCs w:val="20"/>
          <w:rtl w:val="0"/>
        </w:rPr>
        <w:t xml:space="preserve">– PEO: chic811006@istruzione.it - PEC: </w:t>
      </w:r>
      <w:r>
        <w:rPr>
          <w:rFonts w:ascii="Calibri" w:hAnsi="Calibri" w:eastAsia="Calibri" w:cs="Calibri"/>
          <w:color w:val="0461C1"/>
          <w:sz w:val="20"/>
          <w:szCs w:val="20"/>
          <w:u w:val="single"/>
          <w:rtl w:val="0"/>
        </w:rPr>
        <w:t>chic811006@pec.istruzione.it</w:t>
      </w:r>
    </w:p>
    <w:p>
      <w:pPr>
        <w:spacing w:after="240"/>
        <w:rPr>
          <w:rFonts w:ascii="Calibri" w:hAnsi="Calibri" w:eastAsia="Calibri" w:cs="Calibri"/>
          <w:sz w:val="29"/>
          <w:szCs w:val="29"/>
        </w:rPr>
      </w:pPr>
      <w:r>
        <w:rPr>
          <w:rFonts w:ascii="Calibri" w:hAnsi="Calibri" w:eastAsia="Calibri" w:cs="Calibri"/>
          <w:sz w:val="29"/>
          <w:szCs w:val="29"/>
          <w:rtl w:val="0"/>
        </w:rPr>
        <w:t xml:space="preserve"> </w:t>
      </w:r>
    </w:p>
    <w:p>
      <w:pPr>
        <w:spacing w:before="240" w:after="240"/>
      </w:pPr>
      <w:r>
        <w:rPr>
          <w:rtl w:val="0"/>
        </w:rPr>
        <w:t>REGOLAMENTO “SMART” PER LE RIUNIONI DEL COLLEGIO DOCENTI, DEL CONSIGLIO D’ISTITUTO E DEGLI ORGANI COLLEGIALI</w:t>
      </w:r>
    </w:p>
    <w:p>
      <w:pPr>
        <w:spacing w:after="240"/>
        <w:rPr>
          <w:b/>
          <w:sz w:val="28"/>
          <w:szCs w:val="28"/>
        </w:rPr>
      </w:pPr>
      <w:r>
        <w:rPr>
          <w:b/>
          <w:sz w:val="28"/>
          <w:szCs w:val="28"/>
          <w:rtl w:val="0"/>
        </w:rPr>
        <w:t xml:space="preserve"> </w:t>
      </w:r>
    </w:p>
    <w:p>
      <w:pPr>
        <w:pStyle w:val="3"/>
        <w:keepNext w:val="0"/>
        <w:keepLines w:val="0"/>
        <w:spacing w:after="80"/>
        <w:ind w:left="760" w:firstLine="0"/>
        <w:jc w:val="center"/>
        <w:rPr>
          <w:rFonts w:hint="default"/>
          <w:b/>
          <w:sz w:val="34"/>
          <w:szCs w:val="34"/>
          <w:lang w:val="it-IT"/>
        </w:rPr>
      </w:pPr>
      <w:bookmarkStart w:id="2" w:name="_heading=h.1fob9te" w:colFirst="0" w:colLast="0"/>
      <w:bookmarkEnd w:id="2"/>
      <w:r>
        <w:rPr>
          <w:b/>
          <w:sz w:val="34"/>
          <w:szCs w:val="34"/>
          <w:rtl w:val="0"/>
        </w:rPr>
        <w:t xml:space="preserve">Approvato nella seduta del collegio docenti del </w:t>
      </w:r>
      <w:r>
        <w:rPr>
          <w:rFonts w:hint="default"/>
          <w:b/>
          <w:sz w:val="34"/>
          <w:szCs w:val="34"/>
          <w:rtl w:val="0"/>
          <w:lang w:val="it-IT"/>
        </w:rPr>
        <w:t>02/09/2022</w:t>
      </w:r>
    </w:p>
    <w:p>
      <w:pPr>
        <w:spacing w:before="40"/>
        <w:ind w:left="760" w:firstLine="0"/>
        <w:rPr>
          <w:rFonts w:hint="default"/>
          <w:b/>
          <w:lang w:val="it-IT"/>
        </w:rPr>
      </w:pPr>
      <w:r>
        <w:rPr>
          <w:b/>
          <w:rtl w:val="0"/>
        </w:rPr>
        <w:t>Approvato nella seduta del consiglio d’istituto del</w:t>
      </w:r>
      <w:r>
        <w:rPr>
          <w:rFonts w:hint="default"/>
          <w:b/>
          <w:rtl w:val="0"/>
          <w:lang w:val="it-IT"/>
        </w:rPr>
        <w:t xml:space="preserve"> 05/09/2022</w:t>
      </w:r>
      <w:bookmarkStart w:id="20" w:name="_GoBack"/>
      <w:bookmarkEnd w:id="20"/>
    </w:p>
    <w:p>
      <w:pPr>
        <w:spacing w:before="240" w:after="240"/>
        <w:rPr>
          <w:b/>
          <w:sz w:val="25"/>
          <w:szCs w:val="25"/>
        </w:rPr>
      </w:pPr>
      <w:r>
        <w:rPr>
          <w:b/>
          <w:sz w:val="20"/>
          <w:szCs w:val="20"/>
          <w:rtl w:val="0"/>
        </w:rPr>
        <w:t xml:space="preserve"> </w:t>
      </w:r>
    </w:p>
    <w:tbl>
      <w:tblPr>
        <w:tblStyle w:val="14"/>
        <w:tblW w:w="9025" w:type="dxa"/>
        <w:tblInd w:w="0" w:type="dxa"/>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100" w:type="dxa"/>
          <w:left w:w="100" w:type="dxa"/>
          <w:bottom w:w="100" w:type="dxa"/>
          <w:right w:w="100" w:type="dxa"/>
        </w:tblCellMar>
      </w:tblPr>
      <w:tblGrid>
        <w:gridCol w:w="1083"/>
        <w:gridCol w:w="7942"/>
      </w:tblGrid>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100" w:type="dxa"/>
            <w:left w:w="100" w:type="dxa"/>
            <w:bottom w:w="100" w:type="dxa"/>
            <w:right w:w="100" w:type="dxa"/>
          </w:tblCellMar>
        </w:tblPrEx>
        <w:trPr>
          <w:trHeight w:val="755" w:hRule="atLeast"/>
        </w:trPr>
        <w:tc>
          <w:tcPr>
            <w:gridSpan w:val="2"/>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top"/>
          </w:tcPr>
          <w:p>
            <w:pPr>
              <w:spacing w:before="140"/>
              <w:ind w:left="0" w:right="4460" w:firstLine="0"/>
            </w:pPr>
            <w:r>
              <w:rPr>
                <w:rtl w:val="0"/>
              </w:rPr>
              <w:t>INDICE</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100" w:type="dxa"/>
            <w:left w:w="100" w:type="dxa"/>
            <w:bottom w:w="100" w:type="dxa"/>
            <w:right w:w="100" w:type="dxa"/>
          </w:tblCellMar>
        </w:tblPrEx>
        <w:trPr>
          <w:trHeight w:val="755" w:hRule="atLeast"/>
        </w:trPr>
        <w:tc>
          <w:tcPr>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vAlign w:val="top"/>
          </w:tcPr>
          <w:p>
            <w:pPr>
              <w:spacing w:before="140"/>
              <w:ind w:left="220" w:right="220" w:firstLine="0"/>
            </w:pPr>
            <w:r>
              <w:rPr>
                <w:rtl w:val="0"/>
              </w:rPr>
              <w:t>Art. 1</w:t>
            </w:r>
          </w:p>
        </w:tc>
        <w:tc>
          <w:tcPr>
            <w:tcBorders>
              <w:top w:val="nil"/>
              <w:left w:val="nil"/>
              <w:bottom w:val="single" w:color="000000" w:sz="8" w:space="0"/>
              <w:right w:val="single" w:color="000000" w:sz="8" w:space="0"/>
            </w:tcBorders>
            <w:shd w:val="clear" w:color="auto" w:fill="auto"/>
            <w:tcMar>
              <w:top w:w="100" w:type="dxa"/>
              <w:left w:w="100" w:type="dxa"/>
              <w:bottom w:w="100" w:type="dxa"/>
              <w:right w:w="100" w:type="dxa"/>
            </w:tcMar>
            <w:vAlign w:val="top"/>
          </w:tcPr>
          <w:p>
            <w:pPr>
              <w:spacing w:before="140"/>
              <w:ind w:left="240" w:firstLine="0"/>
            </w:pPr>
            <w:r>
              <w:rPr>
                <w:rtl w:val="0"/>
              </w:rPr>
              <w:t>Ambito di applicazione</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100" w:type="dxa"/>
            <w:left w:w="100" w:type="dxa"/>
            <w:bottom w:w="100" w:type="dxa"/>
            <w:right w:w="100" w:type="dxa"/>
          </w:tblCellMar>
        </w:tblPrEx>
        <w:trPr>
          <w:trHeight w:val="755" w:hRule="atLeast"/>
        </w:trPr>
        <w:tc>
          <w:tcPr>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vAlign w:val="top"/>
          </w:tcPr>
          <w:p>
            <w:pPr>
              <w:spacing w:before="240" w:after="240"/>
              <w:ind w:left="120" w:right="220" w:firstLine="0"/>
            </w:pPr>
            <w:r>
              <w:rPr>
                <w:rtl w:val="0"/>
              </w:rPr>
              <w:t>Art. 2</w:t>
            </w:r>
          </w:p>
        </w:tc>
        <w:tc>
          <w:tcPr>
            <w:tcBorders>
              <w:top w:val="nil"/>
              <w:left w:val="nil"/>
              <w:bottom w:val="single" w:color="000000" w:sz="8" w:space="0"/>
              <w:right w:val="single" w:color="000000" w:sz="8" w:space="0"/>
            </w:tcBorders>
            <w:shd w:val="clear" w:color="auto" w:fill="auto"/>
            <w:tcMar>
              <w:top w:w="100" w:type="dxa"/>
              <w:left w:w="100" w:type="dxa"/>
              <w:bottom w:w="100" w:type="dxa"/>
              <w:right w:w="100" w:type="dxa"/>
            </w:tcMar>
            <w:vAlign w:val="top"/>
          </w:tcPr>
          <w:p>
            <w:pPr>
              <w:spacing w:before="240" w:after="240"/>
              <w:ind w:left="240" w:firstLine="0"/>
            </w:pPr>
            <w:r>
              <w:rPr>
                <w:rtl w:val="0"/>
              </w:rPr>
              <w:t>Definizione</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100" w:type="dxa"/>
            <w:left w:w="100" w:type="dxa"/>
            <w:bottom w:w="100" w:type="dxa"/>
            <w:right w:w="100" w:type="dxa"/>
          </w:tblCellMar>
        </w:tblPrEx>
        <w:trPr>
          <w:trHeight w:val="755" w:hRule="atLeast"/>
        </w:trPr>
        <w:tc>
          <w:tcPr>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vAlign w:val="top"/>
          </w:tcPr>
          <w:p>
            <w:pPr>
              <w:spacing w:before="240" w:after="240"/>
              <w:ind w:left="120" w:right="220" w:firstLine="0"/>
            </w:pPr>
            <w:r>
              <w:rPr>
                <w:rtl w:val="0"/>
              </w:rPr>
              <w:t>Art. 3</w:t>
            </w:r>
          </w:p>
        </w:tc>
        <w:tc>
          <w:tcPr>
            <w:tcBorders>
              <w:top w:val="nil"/>
              <w:left w:val="nil"/>
              <w:bottom w:val="single" w:color="000000" w:sz="8" w:space="0"/>
              <w:right w:val="single" w:color="000000" w:sz="8" w:space="0"/>
            </w:tcBorders>
            <w:shd w:val="clear" w:color="auto" w:fill="auto"/>
            <w:tcMar>
              <w:top w:w="100" w:type="dxa"/>
              <w:left w:w="100" w:type="dxa"/>
              <w:bottom w:w="100" w:type="dxa"/>
              <w:right w:w="100" w:type="dxa"/>
            </w:tcMar>
            <w:vAlign w:val="top"/>
          </w:tcPr>
          <w:p>
            <w:pPr>
              <w:spacing w:before="240" w:after="240"/>
              <w:ind w:left="240" w:firstLine="0"/>
            </w:pPr>
            <w:r>
              <w:rPr>
                <w:rtl w:val="0"/>
              </w:rPr>
              <w:t>Requisiti tecnici minimi</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100" w:type="dxa"/>
            <w:left w:w="100" w:type="dxa"/>
            <w:bottom w:w="100" w:type="dxa"/>
            <w:right w:w="100" w:type="dxa"/>
          </w:tblCellMar>
        </w:tblPrEx>
        <w:trPr>
          <w:trHeight w:val="755" w:hRule="atLeast"/>
        </w:trPr>
        <w:tc>
          <w:tcPr>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vAlign w:val="top"/>
          </w:tcPr>
          <w:p>
            <w:pPr>
              <w:spacing w:before="140"/>
              <w:ind w:left="220" w:right="220" w:firstLine="0"/>
            </w:pPr>
            <w:r>
              <w:rPr>
                <w:rtl w:val="0"/>
              </w:rPr>
              <w:t>Art. 4</w:t>
            </w:r>
          </w:p>
        </w:tc>
        <w:tc>
          <w:tcPr>
            <w:tcBorders>
              <w:top w:val="nil"/>
              <w:left w:val="nil"/>
              <w:bottom w:val="single" w:color="000000" w:sz="8" w:space="0"/>
              <w:right w:val="single" w:color="000000" w:sz="8" w:space="0"/>
            </w:tcBorders>
            <w:shd w:val="clear" w:color="auto" w:fill="auto"/>
            <w:tcMar>
              <w:top w:w="100" w:type="dxa"/>
              <w:left w:w="100" w:type="dxa"/>
              <w:bottom w:w="100" w:type="dxa"/>
              <w:right w:w="100" w:type="dxa"/>
            </w:tcMar>
            <w:vAlign w:val="top"/>
          </w:tcPr>
          <w:p>
            <w:pPr>
              <w:spacing w:before="140"/>
              <w:ind w:left="240" w:firstLine="0"/>
            </w:pPr>
            <w:r>
              <w:rPr>
                <w:rtl w:val="0"/>
              </w:rPr>
              <w:t>Materie/argomenti oggetto di deliberazione in modalità telematica</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100" w:type="dxa"/>
            <w:left w:w="100" w:type="dxa"/>
            <w:bottom w:w="100" w:type="dxa"/>
            <w:right w:w="100" w:type="dxa"/>
          </w:tblCellMar>
        </w:tblPrEx>
        <w:trPr>
          <w:trHeight w:val="755" w:hRule="atLeast"/>
        </w:trPr>
        <w:tc>
          <w:tcPr>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vAlign w:val="top"/>
          </w:tcPr>
          <w:p>
            <w:pPr>
              <w:spacing w:before="140"/>
              <w:ind w:left="220" w:right="220" w:firstLine="0"/>
            </w:pPr>
            <w:r>
              <w:rPr>
                <w:rtl w:val="0"/>
              </w:rPr>
              <w:t>Art. 5</w:t>
            </w:r>
          </w:p>
        </w:tc>
        <w:tc>
          <w:tcPr>
            <w:tcBorders>
              <w:top w:val="nil"/>
              <w:left w:val="nil"/>
              <w:bottom w:val="single" w:color="000000" w:sz="8" w:space="0"/>
              <w:right w:val="single" w:color="000000" w:sz="8" w:space="0"/>
            </w:tcBorders>
            <w:shd w:val="clear" w:color="auto" w:fill="auto"/>
            <w:tcMar>
              <w:top w:w="100" w:type="dxa"/>
              <w:left w:w="100" w:type="dxa"/>
              <w:bottom w:w="100" w:type="dxa"/>
              <w:right w:w="100" w:type="dxa"/>
            </w:tcMar>
            <w:vAlign w:val="top"/>
          </w:tcPr>
          <w:p>
            <w:pPr>
              <w:spacing w:before="140"/>
              <w:ind w:left="240" w:firstLine="0"/>
            </w:pPr>
            <w:r>
              <w:rPr>
                <w:rtl w:val="0"/>
              </w:rPr>
              <w:t>Convocazione</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100" w:type="dxa"/>
            <w:left w:w="100" w:type="dxa"/>
            <w:bottom w:w="100" w:type="dxa"/>
            <w:right w:w="100" w:type="dxa"/>
          </w:tblCellMar>
        </w:tblPrEx>
        <w:trPr>
          <w:trHeight w:val="755" w:hRule="atLeast"/>
        </w:trPr>
        <w:tc>
          <w:tcPr>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vAlign w:val="top"/>
          </w:tcPr>
          <w:p>
            <w:pPr>
              <w:spacing w:before="240" w:after="240"/>
              <w:ind w:left="120" w:right="220" w:firstLine="0"/>
            </w:pPr>
            <w:r>
              <w:rPr>
                <w:rtl w:val="0"/>
              </w:rPr>
              <w:t>Art. 6</w:t>
            </w:r>
          </w:p>
        </w:tc>
        <w:tc>
          <w:tcPr>
            <w:tcBorders>
              <w:top w:val="nil"/>
              <w:left w:val="nil"/>
              <w:bottom w:val="single" w:color="000000" w:sz="8" w:space="0"/>
              <w:right w:val="single" w:color="000000" w:sz="8" w:space="0"/>
            </w:tcBorders>
            <w:shd w:val="clear" w:color="auto" w:fill="auto"/>
            <w:tcMar>
              <w:top w:w="100" w:type="dxa"/>
              <w:left w:w="100" w:type="dxa"/>
              <w:bottom w:w="100" w:type="dxa"/>
              <w:right w:w="100" w:type="dxa"/>
            </w:tcMar>
            <w:vAlign w:val="top"/>
          </w:tcPr>
          <w:p>
            <w:pPr>
              <w:spacing w:before="240" w:after="240"/>
              <w:ind w:left="240" w:firstLine="0"/>
            </w:pPr>
            <w:r>
              <w:rPr>
                <w:rtl w:val="0"/>
              </w:rPr>
              <w:t>Svolgimento delle sedute</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100" w:type="dxa"/>
            <w:left w:w="100" w:type="dxa"/>
            <w:bottom w:w="100" w:type="dxa"/>
            <w:right w:w="100" w:type="dxa"/>
          </w:tblCellMar>
        </w:tblPrEx>
        <w:trPr>
          <w:trHeight w:val="755" w:hRule="atLeast"/>
        </w:trPr>
        <w:tc>
          <w:tcPr>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vAlign w:val="top"/>
          </w:tcPr>
          <w:p>
            <w:pPr>
              <w:spacing w:before="240" w:after="240"/>
              <w:ind w:left="120" w:right="220" w:firstLine="0"/>
            </w:pPr>
            <w:r>
              <w:rPr>
                <w:rtl w:val="0"/>
              </w:rPr>
              <w:t>Art. 7</w:t>
            </w:r>
          </w:p>
        </w:tc>
        <w:tc>
          <w:tcPr>
            <w:tcBorders>
              <w:top w:val="nil"/>
              <w:left w:val="nil"/>
              <w:bottom w:val="single" w:color="000000" w:sz="8" w:space="0"/>
              <w:right w:val="single" w:color="000000" w:sz="8" w:space="0"/>
            </w:tcBorders>
            <w:shd w:val="clear" w:color="auto" w:fill="auto"/>
            <w:tcMar>
              <w:top w:w="100" w:type="dxa"/>
              <w:left w:w="100" w:type="dxa"/>
              <w:bottom w:w="100" w:type="dxa"/>
              <w:right w:w="100" w:type="dxa"/>
            </w:tcMar>
            <w:vAlign w:val="top"/>
          </w:tcPr>
          <w:p>
            <w:pPr>
              <w:spacing w:before="240" w:after="240"/>
              <w:ind w:left="240" w:firstLine="0"/>
            </w:pPr>
            <w:r>
              <w:rPr>
                <w:rtl w:val="0"/>
              </w:rPr>
              <w:t>Verbale di seduta</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100" w:type="dxa"/>
            <w:left w:w="100" w:type="dxa"/>
            <w:bottom w:w="100" w:type="dxa"/>
            <w:right w:w="100" w:type="dxa"/>
          </w:tblCellMar>
        </w:tblPrEx>
        <w:trPr>
          <w:trHeight w:val="755" w:hRule="atLeast"/>
        </w:trPr>
        <w:tc>
          <w:tcPr>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vAlign w:val="top"/>
          </w:tcPr>
          <w:p>
            <w:pPr>
              <w:spacing w:before="140"/>
              <w:ind w:left="220" w:right="220" w:firstLine="0"/>
            </w:pPr>
            <w:r>
              <w:rPr>
                <w:rtl w:val="0"/>
              </w:rPr>
              <w:t>Art. 8</w:t>
            </w:r>
          </w:p>
        </w:tc>
        <w:tc>
          <w:tcPr>
            <w:tcBorders>
              <w:top w:val="nil"/>
              <w:left w:val="nil"/>
              <w:bottom w:val="single" w:color="000000" w:sz="8" w:space="0"/>
              <w:right w:val="single" w:color="000000" w:sz="8" w:space="0"/>
            </w:tcBorders>
            <w:shd w:val="clear" w:color="auto" w:fill="auto"/>
            <w:tcMar>
              <w:top w:w="100" w:type="dxa"/>
              <w:left w:w="100" w:type="dxa"/>
              <w:bottom w:w="100" w:type="dxa"/>
              <w:right w:w="100" w:type="dxa"/>
            </w:tcMar>
            <w:vAlign w:val="top"/>
          </w:tcPr>
          <w:p>
            <w:pPr>
              <w:spacing w:before="140"/>
              <w:ind w:left="240" w:firstLine="0"/>
            </w:pPr>
            <w:r>
              <w:rPr>
                <w:rtl w:val="0"/>
              </w:rPr>
              <w:t>Modalità di lettura e approvazione del verbale</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100" w:type="dxa"/>
            <w:left w:w="100" w:type="dxa"/>
            <w:bottom w:w="100" w:type="dxa"/>
            <w:right w:w="100" w:type="dxa"/>
          </w:tblCellMar>
        </w:tblPrEx>
        <w:trPr>
          <w:trHeight w:val="755" w:hRule="atLeast"/>
        </w:trPr>
        <w:tc>
          <w:tcPr>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vAlign w:val="top"/>
          </w:tcPr>
          <w:p>
            <w:pPr>
              <w:spacing w:before="140"/>
              <w:ind w:left="220" w:right="220" w:firstLine="0"/>
            </w:pPr>
            <w:r>
              <w:rPr>
                <w:rtl w:val="0"/>
              </w:rPr>
              <w:t>Art. 9</w:t>
            </w:r>
          </w:p>
        </w:tc>
        <w:tc>
          <w:tcPr>
            <w:tcBorders>
              <w:top w:val="nil"/>
              <w:left w:val="nil"/>
              <w:bottom w:val="single" w:color="000000" w:sz="8" w:space="0"/>
              <w:right w:val="single" w:color="000000" w:sz="8" w:space="0"/>
            </w:tcBorders>
            <w:shd w:val="clear" w:color="auto" w:fill="auto"/>
            <w:tcMar>
              <w:top w:w="100" w:type="dxa"/>
              <w:left w:w="100" w:type="dxa"/>
              <w:bottom w:w="100" w:type="dxa"/>
              <w:right w:w="100" w:type="dxa"/>
            </w:tcMar>
            <w:vAlign w:val="top"/>
          </w:tcPr>
          <w:p>
            <w:pPr>
              <w:spacing w:before="140"/>
              <w:ind w:left="240" w:firstLine="0"/>
            </w:pPr>
            <w:r>
              <w:rPr>
                <w:rtl w:val="0"/>
              </w:rPr>
              <w:t>Registrazione della video seduta del Collegio Docenti o del Consiglio d’istituto</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100" w:type="dxa"/>
            <w:left w:w="100" w:type="dxa"/>
            <w:bottom w:w="100" w:type="dxa"/>
            <w:right w:w="100" w:type="dxa"/>
          </w:tblCellMar>
        </w:tblPrEx>
        <w:trPr>
          <w:trHeight w:val="755" w:hRule="atLeast"/>
        </w:trPr>
        <w:tc>
          <w:tcPr>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vAlign w:val="top"/>
          </w:tcPr>
          <w:p>
            <w:pPr>
              <w:spacing w:before="240" w:after="240"/>
              <w:ind w:left="120" w:right="100" w:firstLine="0"/>
            </w:pPr>
            <w:r>
              <w:rPr>
                <w:rtl w:val="0"/>
              </w:rPr>
              <w:t>Art. 10</w:t>
            </w:r>
          </w:p>
        </w:tc>
        <w:tc>
          <w:tcPr>
            <w:tcBorders>
              <w:top w:val="nil"/>
              <w:left w:val="nil"/>
              <w:bottom w:val="single" w:color="000000" w:sz="8" w:space="0"/>
              <w:right w:val="single" w:color="000000" w:sz="8" w:space="0"/>
            </w:tcBorders>
            <w:shd w:val="clear" w:color="auto" w:fill="auto"/>
            <w:tcMar>
              <w:top w:w="100" w:type="dxa"/>
              <w:left w:w="100" w:type="dxa"/>
              <w:bottom w:w="100" w:type="dxa"/>
              <w:right w:w="100" w:type="dxa"/>
            </w:tcMar>
            <w:vAlign w:val="top"/>
          </w:tcPr>
          <w:p>
            <w:pPr>
              <w:spacing w:before="240" w:after="240"/>
              <w:ind w:left="240" w:firstLine="0"/>
            </w:pPr>
            <w:r>
              <w:rPr>
                <w:rtl w:val="0"/>
              </w:rPr>
              <w:t>Consiglio d’istituto</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100" w:type="dxa"/>
            <w:left w:w="100" w:type="dxa"/>
            <w:bottom w:w="100" w:type="dxa"/>
            <w:right w:w="100" w:type="dxa"/>
          </w:tblCellMar>
        </w:tblPrEx>
        <w:trPr>
          <w:trHeight w:val="755" w:hRule="atLeast"/>
        </w:trPr>
        <w:tc>
          <w:tcPr>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vAlign w:val="top"/>
          </w:tcPr>
          <w:p>
            <w:pPr>
              <w:spacing w:before="240" w:after="240"/>
              <w:ind w:left="120" w:right="100" w:firstLine="0"/>
            </w:pPr>
            <w:r>
              <w:rPr>
                <w:rtl w:val="0"/>
              </w:rPr>
              <w:t>Art. 11</w:t>
            </w:r>
          </w:p>
        </w:tc>
        <w:tc>
          <w:tcPr>
            <w:tcBorders>
              <w:top w:val="nil"/>
              <w:left w:val="nil"/>
              <w:bottom w:val="single" w:color="000000" w:sz="8" w:space="0"/>
              <w:right w:val="single" w:color="000000" w:sz="8" w:space="0"/>
            </w:tcBorders>
            <w:shd w:val="clear" w:color="auto" w:fill="auto"/>
            <w:tcMar>
              <w:top w:w="100" w:type="dxa"/>
              <w:left w:w="100" w:type="dxa"/>
              <w:bottom w:w="100" w:type="dxa"/>
              <w:right w:w="100" w:type="dxa"/>
            </w:tcMar>
            <w:vAlign w:val="top"/>
          </w:tcPr>
          <w:p>
            <w:pPr>
              <w:spacing w:before="240" w:after="240"/>
              <w:ind w:left="240" w:firstLine="0"/>
            </w:pPr>
            <w:r>
              <w:rPr>
                <w:rtl w:val="0"/>
              </w:rPr>
              <w:t>Collegio Docenti</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100" w:type="dxa"/>
            <w:left w:w="100" w:type="dxa"/>
            <w:bottom w:w="100" w:type="dxa"/>
            <w:right w:w="100" w:type="dxa"/>
          </w:tblCellMar>
        </w:tblPrEx>
        <w:trPr>
          <w:trHeight w:val="755" w:hRule="atLeast"/>
        </w:trPr>
        <w:tc>
          <w:tcPr>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vAlign w:val="top"/>
          </w:tcPr>
          <w:p>
            <w:pPr>
              <w:spacing w:before="140"/>
              <w:ind w:left="220" w:right="100" w:firstLine="0"/>
            </w:pPr>
            <w:r>
              <w:rPr>
                <w:rtl w:val="0"/>
              </w:rPr>
              <w:t>Art. 12</w:t>
            </w:r>
          </w:p>
        </w:tc>
        <w:tc>
          <w:tcPr>
            <w:tcBorders>
              <w:top w:val="nil"/>
              <w:left w:val="nil"/>
              <w:bottom w:val="single" w:color="000000" w:sz="8" w:space="0"/>
              <w:right w:val="single" w:color="000000" w:sz="8" w:space="0"/>
            </w:tcBorders>
            <w:shd w:val="clear" w:color="auto" w:fill="auto"/>
            <w:tcMar>
              <w:top w:w="100" w:type="dxa"/>
              <w:left w:w="100" w:type="dxa"/>
              <w:bottom w:w="100" w:type="dxa"/>
              <w:right w:w="100" w:type="dxa"/>
            </w:tcMar>
            <w:vAlign w:val="top"/>
          </w:tcPr>
          <w:p>
            <w:pPr>
              <w:spacing w:before="140"/>
              <w:ind w:left="240" w:firstLine="0"/>
            </w:pPr>
            <w:r>
              <w:rPr>
                <w:rtl w:val="0"/>
              </w:rPr>
              <w:t>Consiglio di Intersezione, di Interclasse E di Classe. Dipartimenti</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100" w:type="dxa"/>
            <w:left w:w="100" w:type="dxa"/>
            <w:bottom w:w="100" w:type="dxa"/>
            <w:right w:w="100" w:type="dxa"/>
          </w:tblCellMar>
        </w:tblPrEx>
        <w:trPr>
          <w:trHeight w:val="755" w:hRule="atLeast"/>
        </w:trPr>
        <w:tc>
          <w:tcPr>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vAlign w:val="top"/>
          </w:tcPr>
          <w:p>
            <w:pPr>
              <w:spacing w:before="140"/>
              <w:ind w:left="220" w:right="100" w:firstLine="0"/>
            </w:pPr>
            <w:r>
              <w:rPr>
                <w:rtl w:val="0"/>
              </w:rPr>
              <w:t>Art. 13</w:t>
            </w:r>
          </w:p>
        </w:tc>
        <w:tc>
          <w:tcPr>
            <w:tcBorders>
              <w:top w:val="nil"/>
              <w:left w:val="nil"/>
              <w:bottom w:val="single" w:color="000000" w:sz="8" w:space="0"/>
              <w:right w:val="single" w:color="000000" w:sz="8" w:space="0"/>
            </w:tcBorders>
            <w:shd w:val="clear" w:color="auto" w:fill="auto"/>
            <w:tcMar>
              <w:top w:w="100" w:type="dxa"/>
              <w:left w:w="100" w:type="dxa"/>
              <w:bottom w:w="100" w:type="dxa"/>
              <w:right w:w="100" w:type="dxa"/>
            </w:tcMar>
            <w:vAlign w:val="top"/>
          </w:tcPr>
          <w:p>
            <w:pPr>
              <w:spacing w:before="140"/>
              <w:ind w:left="240" w:firstLine="0"/>
            </w:pPr>
            <w:r>
              <w:rPr>
                <w:rtl w:val="0"/>
              </w:rPr>
              <w:t>Disposizioni transitorie e finali</w:t>
            </w:r>
          </w:p>
        </w:tc>
      </w:tr>
    </w:tbl>
    <w:p>
      <w:pPr>
        <w:rPr>
          <w:rFonts w:ascii="Verdana" w:hAnsi="Verdana" w:eastAsia="Verdana" w:cs="Verdana"/>
        </w:rPr>
      </w:pPr>
    </w:p>
    <w:p>
      <w:pPr>
        <w:pStyle w:val="3"/>
        <w:keepNext w:val="0"/>
        <w:keepLines w:val="0"/>
        <w:spacing w:before="80" w:after="80"/>
        <w:rPr>
          <w:b/>
          <w:sz w:val="34"/>
          <w:szCs w:val="34"/>
        </w:rPr>
      </w:pPr>
      <w:bookmarkStart w:id="3" w:name="_heading=h.3znysh7" w:colFirst="0" w:colLast="0"/>
      <w:bookmarkEnd w:id="3"/>
      <w:r>
        <w:rPr>
          <w:b/>
          <w:sz w:val="34"/>
          <w:szCs w:val="34"/>
          <w:rtl w:val="0"/>
        </w:rPr>
        <w:t xml:space="preserve"> </w:t>
      </w:r>
    </w:p>
    <w:p>
      <w:pPr>
        <w:pStyle w:val="3"/>
        <w:keepNext w:val="0"/>
        <w:keepLines w:val="0"/>
        <w:spacing w:before="80" w:after="80"/>
        <w:rPr>
          <w:b/>
          <w:sz w:val="34"/>
          <w:szCs w:val="34"/>
        </w:rPr>
      </w:pPr>
      <w:bookmarkStart w:id="4" w:name="_heading=h.2et92p0" w:colFirst="0" w:colLast="0"/>
      <w:bookmarkEnd w:id="4"/>
      <w:r>
        <w:rPr>
          <w:b/>
          <w:sz w:val="34"/>
          <w:szCs w:val="34"/>
          <w:rtl w:val="0"/>
        </w:rPr>
        <w:t xml:space="preserve"> </w:t>
      </w:r>
    </w:p>
    <w:p>
      <w:pPr>
        <w:pStyle w:val="3"/>
        <w:keepNext w:val="0"/>
        <w:keepLines w:val="0"/>
        <w:spacing w:before="80" w:after="80"/>
        <w:rPr>
          <w:b/>
          <w:sz w:val="34"/>
          <w:szCs w:val="34"/>
        </w:rPr>
      </w:pPr>
      <w:bookmarkStart w:id="5" w:name="_heading=h.tyjcwt" w:colFirst="0" w:colLast="0"/>
      <w:bookmarkEnd w:id="5"/>
      <w:r>
        <w:rPr>
          <w:b/>
          <w:sz w:val="34"/>
          <w:szCs w:val="34"/>
          <w:rtl w:val="0"/>
        </w:rPr>
        <w:t>Art. 1 - Ambito di applicazione</w:t>
      </w:r>
    </w:p>
    <w:p>
      <w:pPr>
        <w:spacing w:after="240"/>
        <w:rPr>
          <w:b/>
          <w:sz w:val="19"/>
          <w:szCs w:val="19"/>
        </w:rPr>
      </w:pPr>
      <w:r>
        <w:rPr>
          <w:b/>
          <w:sz w:val="19"/>
          <w:szCs w:val="19"/>
          <w:rtl w:val="0"/>
        </w:rPr>
        <w:t xml:space="preserve"> </w:t>
      </w:r>
    </w:p>
    <w:p>
      <w:pPr>
        <w:spacing w:line="276" w:lineRule="auto"/>
        <w:ind w:left="120" w:right="560" w:firstLine="0"/>
      </w:pPr>
      <w:r>
        <w:rPr>
          <w:rtl w:val="0"/>
        </w:rPr>
        <w:t>1.</w:t>
      </w:r>
      <w:r>
        <w:rPr>
          <w:sz w:val="14"/>
          <w:szCs w:val="14"/>
          <w:rtl w:val="0"/>
        </w:rPr>
        <w:t xml:space="preserve">   </w:t>
      </w:r>
      <w:r>
        <w:rPr>
          <w:rtl w:val="0"/>
        </w:rPr>
        <w:t>Il presente Regolamento disciplina lo svolgimento, in modalità telematica, delle riunioni degli OO.CC. dell'Istituto Comprensivo di San Giovanni Teatino</w:t>
      </w:r>
    </w:p>
    <w:p>
      <w:pPr>
        <w:spacing w:before="200" w:line="276" w:lineRule="auto"/>
        <w:ind w:left="120" w:right="540" w:firstLine="0"/>
      </w:pPr>
      <w:r>
        <w:rPr>
          <w:rtl w:val="0"/>
        </w:rPr>
        <w:t>2.</w:t>
      </w:r>
      <w:r>
        <w:rPr>
          <w:sz w:val="14"/>
          <w:szCs w:val="14"/>
          <w:rtl w:val="0"/>
        </w:rPr>
        <w:t xml:space="preserve">  </w:t>
      </w:r>
      <w:r>
        <w:rPr>
          <w:rtl w:val="0"/>
        </w:rPr>
        <w:t xml:space="preserve">Al fine di contrastare e contenere la diffusione del virus COVID-19, i collegi docenti ed i consigli d’istituto del presente istituto, nonché tutti gli altri OO.CC., si potranno svolgere </w:t>
      </w:r>
      <w:r>
        <w:rPr>
          <w:i/>
          <w:rtl w:val="0"/>
        </w:rPr>
        <w:t xml:space="preserve">on line </w:t>
      </w:r>
      <w:r>
        <w:rPr>
          <w:rtl w:val="0"/>
        </w:rPr>
        <w:t>secondo le modalità di seguito elencate, nel rispetto di criteri di trasparenza e tracciabilità previamente fissati dal dirigente scolastico, che si farà carico di individuare sistemi di identificazione certi dei presenti, della regolarità dello svolgimento delle sedute, nonché di adeguata pubblicità delle stesse.</w:t>
      </w:r>
    </w:p>
    <w:p>
      <w:pPr>
        <w:spacing w:before="240" w:after="240"/>
        <w:rPr>
          <w:sz w:val="26"/>
          <w:szCs w:val="26"/>
        </w:rPr>
      </w:pPr>
      <w:r>
        <w:rPr>
          <w:sz w:val="26"/>
          <w:szCs w:val="26"/>
          <w:rtl w:val="0"/>
        </w:rPr>
        <w:t xml:space="preserve"> </w:t>
      </w:r>
    </w:p>
    <w:p>
      <w:pPr>
        <w:spacing w:after="240"/>
        <w:rPr>
          <w:sz w:val="32"/>
          <w:szCs w:val="32"/>
        </w:rPr>
      </w:pPr>
      <w:r>
        <w:rPr>
          <w:sz w:val="32"/>
          <w:szCs w:val="32"/>
          <w:rtl w:val="0"/>
        </w:rPr>
        <w:t xml:space="preserve"> </w:t>
      </w:r>
    </w:p>
    <w:p>
      <w:pPr>
        <w:pStyle w:val="3"/>
        <w:keepNext w:val="0"/>
        <w:keepLines w:val="0"/>
        <w:spacing w:after="80"/>
        <w:rPr>
          <w:b/>
          <w:sz w:val="34"/>
          <w:szCs w:val="34"/>
        </w:rPr>
      </w:pPr>
      <w:bookmarkStart w:id="6" w:name="_heading=h.3dy6vkm" w:colFirst="0" w:colLast="0"/>
      <w:bookmarkEnd w:id="6"/>
      <w:r>
        <w:rPr>
          <w:b/>
          <w:sz w:val="34"/>
          <w:szCs w:val="34"/>
          <w:rtl w:val="0"/>
        </w:rPr>
        <w:t>Art. 2 - Definizione</w:t>
      </w:r>
    </w:p>
    <w:p>
      <w:pPr>
        <w:spacing w:after="240"/>
        <w:rPr>
          <w:b/>
          <w:sz w:val="19"/>
          <w:szCs w:val="19"/>
        </w:rPr>
      </w:pPr>
      <w:r>
        <w:rPr>
          <w:b/>
          <w:sz w:val="19"/>
          <w:szCs w:val="19"/>
          <w:rtl w:val="0"/>
        </w:rPr>
        <w:t xml:space="preserve"> </w:t>
      </w:r>
    </w:p>
    <w:p>
      <w:pPr>
        <w:spacing w:line="276" w:lineRule="auto"/>
        <w:ind w:left="120" w:right="540" w:firstLine="0"/>
        <w:jc w:val="both"/>
      </w:pPr>
      <w:r>
        <w:rPr>
          <w:rtl w:val="0"/>
        </w:rPr>
        <w:t xml:space="preserve">1. Ai fini del presente regolamento, per “riunioni in modalità telematica”, nonché per “sedute telematiche”, si intendono le riunioni degli organi collegiali di cuiall’art.1 per le quali è prevista la possibilità che tutti i componenti dell’organo partecipino a distanza, esprimendo la propria opinione e/o il proprio voto mediante l’uso di apposite funzioni presenti nella piattaforma telematica </w:t>
      </w:r>
      <w:r>
        <w:rPr>
          <w:b/>
          <w:rtl w:val="0"/>
        </w:rPr>
        <w:t>G-Suite</w:t>
      </w:r>
      <w:r>
        <w:rPr>
          <w:rtl w:val="0"/>
        </w:rPr>
        <w:t>, con motivata giustificazione.</w:t>
      </w:r>
    </w:p>
    <w:p>
      <w:pPr>
        <w:spacing w:before="240" w:after="240"/>
        <w:rPr>
          <w:sz w:val="26"/>
          <w:szCs w:val="26"/>
        </w:rPr>
      </w:pPr>
      <w:r>
        <w:rPr>
          <w:sz w:val="26"/>
          <w:szCs w:val="26"/>
          <w:rtl w:val="0"/>
        </w:rPr>
        <w:t xml:space="preserve"> </w:t>
      </w:r>
    </w:p>
    <w:p>
      <w:pPr>
        <w:spacing w:after="240"/>
        <w:rPr>
          <w:sz w:val="32"/>
          <w:szCs w:val="32"/>
        </w:rPr>
      </w:pPr>
      <w:r>
        <w:rPr>
          <w:sz w:val="32"/>
          <w:szCs w:val="32"/>
          <w:rtl w:val="0"/>
        </w:rPr>
        <w:t xml:space="preserve"> </w:t>
      </w:r>
    </w:p>
    <w:p>
      <w:pPr>
        <w:pStyle w:val="3"/>
        <w:keepNext w:val="0"/>
        <w:keepLines w:val="0"/>
        <w:spacing w:after="80"/>
        <w:rPr>
          <w:b/>
          <w:sz w:val="34"/>
          <w:szCs w:val="34"/>
        </w:rPr>
      </w:pPr>
      <w:bookmarkStart w:id="7" w:name="_heading=h.1t3h5sf" w:colFirst="0" w:colLast="0"/>
      <w:bookmarkEnd w:id="7"/>
      <w:r>
        <w:rPr>
          <w:b/>
          <w:sz w:val="34"/>
          <w:szCs w:val="34"/>
          <w:rtl w:val="0"/>
        </w:rPr>
        <w:t>Art. 3 - Requisiti tecnici minimi</w:t>
      </w:r>
    </w:p>
    <w:p>
      <w:pPr>
        <w:spacing w:after="240"/>
        <w:rPr>
          <w:b/>
          <w:sz w:val="19"/>
          <w:szCs w:val="19"/>
        </w:rPr>
      </w:pPr>
      <w:r>
        <w:rPr>
          <w:b/>
          <w:sz w:val="19"/>
          <w:szCs w:val="19"/>
          <w:rtl w:val="0"/>
        </w:rPr>
        <w:t xml:space="preserve"> </w:t>
      </w:r>
    </w:p>
    <w:p>
      <w:pPr>
        <w:spacing w:line="276" w:lineRule="auto"/>
        <w:ind w:left="120" w:right="560" w:firstLine="0"/>
      </w:pPr>
      <w:r>
        <w:rPr>
          <w:rtl w:val="0"/>
        </w:rPr>
        <w:t>1.</w:t>
      </w:r>
      <w:r>
        <w:rPr>
          <w:sz w:val="14"/>
          <w:szCs w:val="14"/>
          <w:rtl w:val="0"/>
        </w:rPr>
        <w:t xml:space="preserve">  </w:t>
      </w:r>
      <w:r>
        <w:rPr>
          <w:rtl w:val="0"/>
        </w:rPr>
        <w:t>La partecipazione a distanza alle riunioni dei suddetti OO.CC. presuppone la disponibilità di strumenti telematici idonei a consentire la comunicazione in tempo reale a due vie e, quindi, il collegamento simultaneo fra tutti i partecipanti.</w:t>
      </w:r>
    </w:p>
    <w:p>
      <w:pPr>
        <w:spacing w:before="200" w:line="276" w:lineRule="auto"/>
        <w:ind w:left="120" w:right="560" w:firstLine="0"/>
      </w:pPr>
      <w:r>
        <w:rPr>
          <w:rtl w:val="0"/>
        </w:rPr>
        <w:t>2.</w:t>
      </w:r>
      <w:r>
        <w:rPr>
          <w:sz w:val="14"/>
          <w:szCs w:val="14"/>
          <w:rtl w:val="0"/>
        </w:rPr>
        <w:t xml:space="preserve">   </w:t>
      </w:r>
      <w:r>
        <w:rPr>
          <w:rtl w:val="0"/>
        </w:rPr>
        <w:t>Le strumentazioni e gli accorgimenti adottati devono comunque assicurare la massima riservatezza possibile delle comunicazioni e consentire a tutti i partecipanti alla riunione la possibilità di:</w:t>
      </w:r>
    </w:p>
    <w:p>
      <w:pPr>
        <w:spacing w:before="200"/>
        <w:ind w:left="740" w:hanging="320"/>
      </w:pPr>
      <w:r>
        <w:rPr>
          <w:rtl w:val="0"/>
        </w:rPr>
        <w:t>a)</w:t>
      </w:r>
      <w:r>
        <w:rPr>
          <w:sz w:val="14"/>
          <w:szCs w:val="14"/>
          <w:rtl w:val="0"/>
        </w:rPr>
        <w:t xml:space="preserve">  </w:t>
      </w:r>
      <w:r>
        <w:rPr>
          <w:rtl w:val="0"/>
        </w:rPr>
        <w:t>visione degli atti della riunione;</w:t>
      </w:r>
    </w:p>
    <w:p>
      <w:pPr>
        <w:spacing w:after="240"/>
        <w:rPr>
          <w:sz w:val="19"/>
          <w:szCs w:val="19"/>
        </w:rPr>
      </w:pPr>
      <w:r>
        <w:rPr>
          <w:sz w:val="19"/>
          <w:szCs w:val="19"/>
          <w:rtl w:val="0"/>
        </w:rPr>
        <w:t xml:space="preserve"> </w:t>
      </w:r>
    </w:p>
    <w:p>
      <w:pPr>
        <w:spacing w:before="240" w:after="240"/>
        <w:ind w:left="740" w:hanging="320"/>
      </w:pPr>
      <w:r>
        <w:rPr>
          <w:rtl w:val="0"/>
        </w:rPr>
        <w:t>b)</w:t>
      </w:r>
      <w:r>
        <w:rPr>
          <w:sz w:val="14"/>
          <w:szCs w:val="14"/>
          <w:rtl w:val="0"/>
        </w:rPr>
        <w:t xml:space="preserve">  </w:t>
      </w:r>
      <w:r>
        <w:rPr>
          <w:rtl w:val="0"/>
        </w:rPr>
        <w:t>intervento nella discussione;</w:t>
      </w:r>
    </w:p>
    <w:p>
      <w:pPr>
        <w:spacing w:before="20" w:after="240"/>
        <w:rPr>
          <w:sz w:val="19"/>
          <w:szCs w:val="19"/>
        </w:rPr>
      </w:pPr>
      <w:r>
        <w:rPr>
          <w:sz w:val="19"/>
          <w:szCs w:val="19"/>
          <w:rtl w:val="0"/>
        </w:rPr>
        <w:t xml:space="preserve"> </w:t>
      </w:r>
    </w:p>
    <w:p>
      <w:pPr>
        <w:ind w:left="700" w:hanging="300"/>
      </w:pPr>
      <w:r>
        <w:rPr>
          <w:rtl w:val="0"/>
        </w:rPr>
        <w:t>c)</w:t>
      </w:r>
      <w:r>
        <w:rPr>
          <w:sz w:val="14"/>
          <w:szCs w:val="14"/>
          <w:rtl w:val="0"/>
        </w:rPr>
        <w:t xml:space="preserve">  </w:t>
      </w:r>
      <w:r>
        <w:rPr>
          <w:rtl w:val="0"/>
        </w:rPr>
        <w:t>scambio di documenti;</w:t>
      </w:r>
    </w:p>
    <w:p>
      <w:pPr>
        <w:spacing w:after="240"/>
        <w:rPr>
          <w:sz w:val="19"/>
          <w:szCs w:val="19"/>
        </w:rPr>
      </w:pPr>
      <w:r>
        <w:rPr>
          <w:sz w:val="19"/>
          <w:szCs w:val="19"/>
          <w:rtl w:val="0"/>
        </w:rPr>
        <w:t xml:space="preserve"> </w:t>
      </w:r>
    </w:p>
    <w:p>
      <w:pPr>
        <w:spacing w:before="240" w:after="240"/>
        <w:ind w:left="740" w:hanging="320"/>
      </w:pPr>
      <w:r>
        <w:rPr>
          <w:rtl w:val="0"/>
        </w:rPr>
        <w:t>d)</w:t>
      </w:r>
      <w:r>
        <w:rPr>
          <w:sz w:val="14"/>
          <w:szCs w:val="14"/>
          <w:rtl w:val="0"/>
        </w:rPr>
        <w:t xml:space="preserve">  </w:t>
      </w:r>
      <w:r>
        <w:rPr>
          <w:rtl w:val="0"/>
        </w:rPr>
        <w:t>votazione;</w:t>
      </w:r>
    </w:p>
    <w:p>
      <w:pPr>
        <w:spacing w:before="20" w:after="240"/>
        <w:rPr>
          <w:sz w:val="19"/>
          <w:szCs w:val="19"/>
        </w:rPr>
      </w:pPr>
      <w:r>
        <w:rPr>
          <w:sz w:val="19"/>
          <w:szCs w:val="19"/>
          <w:rtl w:val="0"/>
        </w:rPr>
        <w:t xml:space="preserve"> </w:t>
      </w:r>
    </w:p>
    <w:p>
      <w:pPr>
        <w:spacing w:before="240" w:after="240"/>
        <w:ind w:left="740" w:hanging="320"/>
      </w:pPr>
      <w:r>
        <w:rPr>
          <w:rtl w:val="0"/>
        </w:rPr>
        <w:t>e)</w:t>
      </w:r>
      <w:r>
        <w:rPr>
          <w:sz w:val="14"/>
          <w:szCs w:val="14"/>
          <w:rtl w:val="0"/>
        </w:rPr>
        <w:t xml:space="preserve">  </w:t>
      </w:r>
      <w:r>
        <w:rPr>
          <w:rtl w:val="0"/>
        </w:rPr>
        <w:t>approvazione del verbale.</w:t>
      </w:r>
    </w:p>
    <w:p>
      <w:pPr>
        <w:spacing w:before="20" w:after="240"/>
        <w:rPr>
          <w:sz w:val="19"/>
          <w:szCs w:val="19"/>
        </w:rPr>
      </w:pPr>
      <w:r>
        <w:rPr>
          <w:sz w:val="19"/>
          <w:szCs w:val="19"/>
          <w:rtl w:val="0"/>
        </w:rPr>
        <w:t xml:space="preserve"> </w:t>
      </w:r>
    </w:p>
    <w:p>
      <w:pPr>
        <w:spacing w:line="276" w:lineRule="auto"/>
        <w:ind w:left="120" w:right="560" w:firstLine="0"/>
      </w:pPr>
      <w:r>
        <w:rPr>
          <w:rtl w:val="0"/>
        </w:rPr>
        <w:t>3.</w:t>
      </w:r>
      <w:r>
        <w:rPr>
          <w:sz w:val="14"/>
          <w:szCs w:val="14"/>
          <w:rtl w:val="0"/>
        </w:rPr>
        <w:t xml:space="preserve">  </w:t>
      </w:r>
      <w:r>
        <w:rPr>
          <w:rtl w:val="0"/>
        </w:rPr>
        <w:t>Sono considerate tecnologie idonee: teleconferenza, videoconferenza, posta elettronica, chat, modulo di Google.</w:t>
      </w:r>
    </w:p>
    <w:p>
      <w:pPr>
        <w:spacing w:line="276" w:lineRule="auto"/>
        <w:rPr>
          <w:rFonts w:ascii="Verdana" w:hAnsi="Verdana" w:eastAsia="Verdana" w:cs="Verdana"/>
        </w:rPr>
      </w:pPr>
    </w:p>
    <w:p>
      <w:pPr>
        <w:pStyle w:val="3"/>
        <w:keepNext w:val="0"/>
        <w:keepLines w:val="0"/>
        <w:spacing w:before="80" w:after="80"/>
        <w:rPr>
          <w:b/>
          <w:sz w:val="34"/>
          <w:szCs w:val="34"/>
        </w:rPr>
      </w:pPr>
      <w:bookmarkStart w:id="8" w:name="_heading=h.4d34og8" w:colFirst="0" w:colLast="0"/>
      <w:bookmarkEnd w:id="8"/>
      <w:r>
        <w:rPr>
          <w:b/>
          <w:sz w:val="34"/>
          <w:szCs w:val="34"/>
          <w:rtl w:val="0"/>
        </w:rPr>
        <w:t xml:space="preserve"> </w:t>
      </w:r>
    </w:p>
    <w:p>
      <w:pPr>
        <w:pStyle w:val="3"/>
        <w:keepNext w:val="0"/>
        <w:keepLines w:val="0"/>
        <w:spacing w:before="80" w:after="80"/>
        <w:rPr>
          <w:b/>
          <w:sz w:val="34"/>
          <w:szCs w:val="34"/>
        </w:rPr>
      </w:pPr>
      <w:bookmarkStart w:id="9" w:name="_heading=h.2s8eyo1" w:colFirst="0" w:colLast="0"/>
      <w:bookmarkEnd w:id="9"/>
      <w:r>
        <w:rPr>
          <w:b/>
          <w:sz w:val="34"/>
          <w:szCs w:val="34"/>
          <w:rtl w:val="0"/>
        </w:rPr>
        <w:t xml:space="preserve"> </w:t>
      </w:r>
    </w:p>
    <w:p>
      <w:pPr>
        <w:pStyle w:val="3"/>
        <w:keepNext w:val="0"/>
        <w:keepLines w:val="0"/>
        <w:spacing w:before="80" w:after="80"/>
        <w:rPr>
          <w:b/>
          <w:sz w:val="34"/>
          <w:szCs w:val="34"/>
        </w:rPr>
      </w:pPr>
      <w:bookmarkStart w:id="10" w:name="_heading=h.17dp8vu" w:colFirst="0" w:colLast="0"/>
      <w:bookmarkEnd w:id="10"/>
      <w:r>
        <w:rPr>
          <w:b/>
          <w:sz w:val="34"/>
          <w:szCs w:val="34"/>
          <w:rtl w:val="0"/>
        </w:rPr>
        <w:t>Art. 4 - Materie/argomenti oggetto di deliberazione in modalità telematica</w:t>
      </w:r>
    </w:p>
    <w:p>
      <w:pPr>
        <w:spacing w:after="240"/>
        <w:rPr>
          <w:b/>
          <w:sz w:val="19"/>
          <w:szCs w:val="19"/>
        </w:rPr>
      </w:pPr>
      <w:r>
        <w:rPr>
          <w:b/>
          <w:sz w:val="19"/>
          <w:szCs w:val="19"/>
          <w:rtl w:val="0"/>
        </w:rPr>
        <w:t xml:space="preserve"> </w:t>
      </w:r>
    </w:p>
    <w:p>
      <w:pPr>
        <w:spacing w:line="276" w:lineRule="auto"/>
        <w:ind w:left="120" w:right="540" w:firstLine="0"/>
        <w:jc w:val="both"/>
      </w:pPr>
      <w:r>
        <w:rPr>
          <w:rtl w:val="0"/>
        </w:rPr>
        <w:t>1. L’adunanza telematica sarà utilizzata dagli OO.CC. per deliberare sulle materie di propria competenza nelle occasioni nelle quali sarà ritenuto opportuno. Nell’ipotesi di votazioni a scrutinio segreto viene assicurata la riservatezza del voto con idonei strumenti informatici.</w:t>
      </w:r>
    </w:p>
    <w:p>
      <w:pPr>
        <w:spacing w:before="240" w:after="240"/>
        <w:rPr>
          <w:sz w:val="26"/>
          <w:szCs w:val="26"/>
        </w:rPr>
      </w:pPr>
      <w:r>
        <w:rPr>
          <w:sz w:val="26"/>
          <w:szCs w:val="26"/>
          <w:rtl w:val="0"/>
        </w:rPr>
        <w:t xml:space="preserve"> </w:t>
      </w:r>
    </w:p>
    <w:p>
      <w:pPr>
        <w:spacing w:after="240"/>
        <w:rPr>
          <w:sz w:val="32"/>
          <w:szCs w:val="32"/>
        </w:rPr>
      </w:pPr>
      <w:r>
        <w:rPr>
          <w:sz w:val="32"/>
          <w:szCs w:val="32"/>
          <w:rtl w:val="0"/>
        </w:rPr>
        <w:t xml:space="preserve"> </w:t>
      </w:r>
    </w:p>
    <w:p>
      <w:pPr>
        <w:pStyle w:val="3"/>
        <w:keepNext w:val="0"/>
        <w:keepLines w:val="0"/>
        <w:spacing w:after="80"/>
        <w:rPr>
          <w:b/>
          <w:sz w:val="34"/>
          <w:szCs w:val="34"/>
        </w:rPr>
      </w:pPr>
      <w:bookmarkStart w:id="11" w:name="_heading=h.3rdcrjn" w:colFirst="0" w:colLast="0"/>
      <w:bookmarkEnd w:id="11"/>
      <w:r>
        <w:rPr>
          <w:b/>
          <w:sz w:val="34"/>
          <w:szCs w:val="34"/>
          <w:rtl w:val="0"/>
        </w:rPr>
        <w:t>Art. 5 - Convocazione</w:t>
      </w:r>
    </w:p>
    <w:p>
      <w:pPr>
        <w:spacing w:after="240"/>
        <w:rPr>
          <w:b/>
          <w:sz w:val="19"/>
          <w:szCs w:val="19"/>
        </w:rPr>
      </w:pPr>
      <w:r>
        <w:rPr>
          <w:b/>
          <w:sz w:val="19"/>
          <w:szCs w:val="19"/>
          <w:rtl w:val="0"/>
        </w:rPr>
        <w:t xml:space="preserve"> </w:t>
      </w:r>
    </w:p>
    <w:p>
      <w:pPr>
        <w:spacing w:line="276" w:lineRule="auto"/>
        <w:ind w:left="120" w:right="560" w:firstLine="0"/>
      </w:pPr>
      <w:r>
        <w:rPr>
          <w:rtl w:val="0"/>
        </w:rPr>
        <w:t>1.</w:t>
      </w:r>
      <w:r>
        <w:rPr>
          <w:sz w:val="14"/>
          <w:szCs w:val="14"/>
          <w:rtl w:val="0"/>
        </w:rPr>
        <w:t xml:space="preserve">  </w:t>
      </w:r>
      <w:r>
        <w:rPr>
          <w:rtl w:val="0"/>
        </w:rPr>
        <w:t>La convocazione delle adunanze degli OO.CC. in modalità telematica, deve essere inviata, a cura del Presidente o del Dirigente Scolastico, a tutti componenti</w:t>
      </w:r>
    </w:p>
    <w:p>
      <w:pPr>
        <w:spacing w:line="276" w:lineRule="auto"/>
        <w:ind w:left="120" w:right="240" w:firstLine="0"/>
        <w:jc w:val="both"/>
      </w:pPr>
      <w:r>
        <w:rPr>
          <w:rtl w:val="0"/>
        </w:rPr>
        <w:t xml:space="preserve">dell’organo almeno 5 giorni prima della data fissata per l’adunanza, tramite posta elettronica all’indirizzo mail istituzionale di ogni docente/componente (nel caso di genitori tramite l’account istituzionale creato ad hoc) sulla piattaforma G-Suite: </w:t>
      </w:r>
      <w:r>
        <w:rPr>
          <w:color w:val="000080"/>
          <w:u w:val="single"/>
          <w:rtl w:val="0"/>
        </w:rPr>
        <w:t>nome.cognome@istitutocomprensivosgt.edu.it</w:t>
      </w:r>
      <w:r>
        <w:rPr>
          <w:rtl w:val="0"/>
        </w:rPr>
        <w:t>, o tramite apposita funzione del re- gistro elettronico. L’invio delle suddette comunicazioni vale come avvenuta notifica.</w:t>
      </w:r>
    </w:p>
    <w:p>
      <w:pPr>
        <w:spacing w:after="240"/>
        <w:rPr>
          <w:sz w:val="25"/>
          <w:szCs w:val="25"/>
        </w:rPr>
      </w:pPr>
      <w:r>
        <w:rPr>
          <w:sz w:val="25"/>
          <w:szCs w:val="25"/>
          <w:rtl w:val="0"/>
        </w:rPr>
        <w:t xml:space="preserve"> </w:t>
      </w:r>
    </w:p>
    <w:p>
      <w:pPr>
        <w:spacing w:line="276" w:lineRule="auto"/>
        <w:ind w:left="120" w:right="540" w:firstLine="0"/>
      </w:pPr>
      <w:r>
        <w:rPr>
          <w:rtl w:val="0"/>
        </w:rPr>
        <w:t>2.</w:t>
      </w:r>
      <w:r>
        <w:rPr>
          <w:sz w:val="14"/>
          <w:szCs w:val="14"/>
          <w:rtl w:val="0"/>
        </w:rPr>
        <w:tab/>
      </w:r>
      <w:r>
        <w:rPr>
          <w:rtl w:val="0"/>
        </w:rPr>
        <w:t>La convocazione contiene l’indicazione del giorno, dell’ora, degli argomenti all’ordine del giorno e dello strumento telematico utilizzato nella modalità a distanza (videoconferenza, posta elettronica certificata, posta elettronica di cui il componente dell’organo garantisca di fare uso esclusivo e protetto, modulo di Google di cui il componente organo garantisca di fare uso esclusivo e protetto).</w:t>
      </w:r>
    </w:p>
    <w:p>
      <w:pPr>
        <w:spacing w:before="240" w:after="240"/>
        <w:rPr>
          <w:sz w:val="26"/>
          <w:szCs w:val="26"/>
        </w:rPr>
      </w:pPr>
      <w:r>
        <w:rPr>
          <w:sz w:val="26"/>
          <w:szCs w:val="26"/>
          <w:rtl w:val="0"/>
        </w:rPr>
        <w:t xml:space="preserve"> </w:t>
      </w:r>
    </w:p>
    <w:p>
      <w:pPr>
        <w:spacing w:after="240"/>
        <w:rPr>
          <w:sz w:val="32"/>
          <w:szCs w:val="32"/>
        </w:rPr>
      </w:pPr>
      <w:r>
        <w:rPr>
          <w:sz w:val="32"/>
          <w:szCs w:val="32"/>
          <w:rtl w:val="0"/>
        </w:rPr>
        <w:t xml:space="preserve"> </w:t>
      </w:r>
    </w:p>
    <w:p>
      <w:pPr>
        <w:pStyle w:val="3"/>
        <w:keepNext w:val="0"/>
        <w:keepLines w:val="0"/>
        <w:spacing w:after="80"/>
        <w:rPr>
          <w:b/>
          <w:sz w:val="34"/>
          <w:szCs w:val="34"/>
        </w:rPr>
      </w:pPr>
      <w:bookmarkStart w:id="12" w:name="_heading=h.26in1rg" w:colFirst="0" w:colLast="0"/>
      <w:bookmarkEnd w:id="12"/>
      <w:r>
        <w:rPr>
          <w:b/>
          <w:sz w:val="34"/>
          <w:szCs w:val="34"/>
          <w:rtl w:val="0"/>
        </w:rPr>
        <w:t>Art. 6 - Svolgimento delle sedute</w:t>
      </w:r>
    </w:p>
    <w:p>
      <w:pPr>
        <w:spacing w:after="240"/>
        <w:rPr>
          <w:b/>
          <w:sz w:val="19"/>
          <w:szCs w:val="19"/>
        </w:rPr>
      </w:pPr>
      <w:r>
        <w:rPr>
          <w:b/>
          <w:sz w:val="19"/>
          <w:szCs w:val="19"/>
          <w:rtl w:val="0"/>
        </w:rPr>
        <w:t xml:space="preserve"> </w:t>
      </w:r>
    </w:p>
    <w:p>
      <w:pPr>
        <w:spacing w:line="276" w:lineRule="auto"/>
        <w:ind w:left="120" w:right="580" w:firstLine="0"/>
      </w:pPr>
      <w:r>
        <w:rPr>
          <w:rtl w:val="0"/>
        </w:rPr>
        <w:t>1.</w:t>
      </w:r>
      <w:r>
        <w:rPr>
          <w:sz w:val="14"/>
          <w:szCs w:val="14"/>
          <w:rtl w:val="0"/>
        </w:rPr>
        <w:t xml:space="preserve">  </w:t>
      </w:r>
      <w:r>
        <w:rPr>
          <w:rtl w:val="0"/>
        </w:rPr>
        <w:t>Per la validità dell’adunanza telematica restano fermi i requisiti di validità richiesti per l’adunanza ordinaria:</w:t>
      </w:r>
    </w:p>
    <w:p>
      <w:pPr>
        <w:spacing w:before="200"/>
        <w:ind w:left="1460" w:hanging="320"/>
      </w:pPr>
      <w:r>
        <w:rPr>
          <w:rtl w:val="0"/>
        </w:rPr>
        <w:t>a)</w:t>
      </w:r>
      <w:r>
        <w:rPr>
          <w:sz w:val="14"/>
          <w:szCs w:val="14"/>
          <w:rtl w:val="0"/>
        </w:rPr>
        <w:t xml:space="preserve">  </w:t>
      </w:r>
      <w:r>
        <w:rPr>
          <w:rtl w:val="0"/>
        </w:rPr>
        <w:t>regolare convocazione di tutti gli aventi diritto;</w:t>
      </w:r>
    </w:p>
    <w:p>
      <w:pPr>
        <w:spacing w:after="240"/>
        <w:rPr>
          <w:sz w:val="19"/>
          <w:szCs w:val="19"/>
        </w:rPr>
      </w:pPr>
      <w:r>
        <w:rPr>
          <w:sz w:val="19"/>
          <w:szCs w:val="19"/>
          <w:rtl w:val="0"/>
        </w:rPr>
        <w:t xml:space="preserve"> </w:t>
      </w:r>
    </w:p>
    <w:p>
      <w:pPr>
        <w:spacing w:line="276" w:lineRule="auto"/>
        <w:ind w:left="820" w:right="560" w:firstLine="0"/>
      </w:pPr>
      <w:r>
        <w:rPr>
          <w:rtl w:val="0"/>
        </w:rPr>
        <w:t>b)</w:t>
      </w:r>
      <w:r>
        <w:rPr>
          <w:sz w:val="14"/>
          <w:szCs w:val="14"/>
          <w:rtl w:val="0"/>
        </w:rPr>
        <w:t xml:space="preserve">  </w:t>
      </w:r>
      <w:r>
        <w:rPr>
          <w:rtl w:val="0"/>
        </w:rPr>
        <w:t xml:space="preserve">verifica del </w:t>
      </w:r>
      <w:r>
        <w:rPr>
          <w:i/>
          <w:rtl w:val="0"/>
        </w:rPr>
        <w:t xml:space="preserve">quorum costitutivo </w:t>
      </w:r>
      <w:r>
        <w:rPr>
          <w:rtl w:val="0"/>
        </w:rPr>
        <w:t>(la metà più uno degli aventi diritto) attraverso l'appello iniziale mediante videoregistrazione tramite la chat di Google Meet;</w:t>
      </w:r>
    </w:p>
    <w:p>
      <w:pPr>
        <w:spacing w:before="200" w:line="276" w:lineRule="auto"/>
        <w:ind w:left="820" w:right="560" w:firstLine="0"/>
      </w:pPr>
      <w:r>
        <w:rPr>
          <w:rtl w:val="0"/>
        </w:rPr>
        <w:t>c)</w:t>
      </w:r>
      <w:r>
        <w:rPr>
          <w:sz w:val="14"/>
          <w:szCs w:val="14"/>
          <w:rtl w:val="0"/>
        </w:rPr>
        <w:t xml:space="preserve">   </w:t>
      </w:r>
      <w:r>
        <w:rPr>
          <w:rtl w:val="0"/>
        </w:rPr>
        <w:t xml:space="preserve">verifica del </w:t>
      </w:r>
      <w:r>
        <w:rPr>
          <w:i/>
          <w:rtl w:val="0"/>
        </w:rPr>
        <w:t xml:space="preserve">quorum deliberativo </w:t>
      </w:r>
      <w:r>
        <w:rPr>
          <w:rtl w:val="0"/>
        </w:rPr>
        <w:t>(la metà più uno dei voti validamente espressi) attraverso la seguente modalità: videoregistrazione dell’esito della votazione espressa tramite chat di Google Meet;</w:t>
      </w:r>
    </w:p>
    <w:p>
      <w:pPr>
        <w:spacing w:before="200"/>
        <w:ind w:left="120" w:firstLine="0"/>
      </w:pPr>
      <w:r>
        <w:rPr>
          <w:rtl w:val="0"/>
        </w:rPr>
        <w:t>La sussistenza di quanto indicato alle lettere a), b) e c) è verificata e garantita da chi</w:t>
      </w:r>
    </w:p>
    <w:p>
      <w:pPr>
        <w:spacing w:before="40"/>
        <w:ind w:left="120" w:firstLine="0"/>
      </w:pPr>
      <w:r>
        <w:rPr>
          <w:rtl w:val="0"/>
        </w:rPr>
        <w:t>presiede l’organo collegiale e dal segretario che ne fa menzione nel verbale di seduta.</w:t>
      </w:r>
    </w:p>
    <w:p>
      <w:pPr>
        <w:spacing w:after="240"/>
        <w:rPr>
          <w:sz w:val="19"/>
          <w:szCs w:val="19"/>
        </w:rPr>
      </w:pPr>
      <w:r>
        <w:rPr>
          <w:sz w:val="19"/>
          <w:szCs w:val="19"/>
          <w:rtl w:val="0"/>
        </w:rPr>
        <w:t xml:space="preserve"> </w:t>
      </w:r>
    </w:p>
    <w:p>
      <w:pPr>
        <w:spacing w:line="276" w:lineRule="auto"/>
        <w:ind w:left="120" w:right="580" w:firstLine="0"/>
      </w:pPr>
      <w:r>
        <w:rPr>
          <w:rtl w:val="0"/>
        </w:rPr>
        <w:t>2.</w:t>
      </w:r>
      <w:r>
        <w:rPr>
          <w:sz w:val="14"/>
          <w:szCs w:val="14"/>
          <w:rtl w:val="0"/>
        </w:rPr>
        <w:t xml:space="preserve">  </w:t>
      </w:r>
      <w:r>
        <w:rPr>
          <w:rtl w:val="0"/>
        </w:rPr>
        <w:t>Preliminarmente alla trattazione dei punti all’ordine del giorno, compete al segretario verbalizzante verificare la sussistenza del numero legale dei partecipanti.</w:t>
      </w:r>
    </w:p>
    <w:p>
      <w:pPr>
        <w:spacing w:line="276" w:lineRule="auto"/>
        <w:rPr>
          <w:rFonts w:ascii="Verdana" w:hAnsi="Verdana" w:eastAsia="Verdana" w:cs="Verdana"/>
        </w:rPr>
      </w:pPr>
    </w:p>
    <w:p>
      <w:pPr>
        <w:pStyle w:val="3"/>
        <w:keepNext w:val="0"/>
        <w:keepLines w:val="0"/>
        <w:spacing w:before="80" w:after="80"/>
        <w:rPr>
          <w:b/>
          <w:sz w:val="34"/>
          <w:szCs w:val="34"/>
        </w:rPr>
      </w:pPr>
      <w:bookmarkStart w:id="13" w:name="_heading=h.lnxbz9" w:colFirst="0" w:colLast="0"/>
      <w:bookmarkEnd w:id="13"/>
      <w:r>
        <w:rPr>
          <w:b/>
          <w:sz w:val="34"/>
          <w:szCs w:val="34"/>
          <w:rtl w:val="0"/>
        </w:rPr>
        <w:t>Art. 7 - Verbale di seduta</w:t>
      </w:r>
    </w:p>
    <w:p>
      <w:pPr>
        <w:spacing w:after="240"/>
        <w:rPr>
          <w:b/>
          <w:sz w:val="19"/>
          <w:szCs w:val="19"/>
        </w:rPr>
      </w:pPr>
      <w:r>
        <w:rPr>
          <w:b/>
          <w:sz w:val="19"/>
          <w:szCs w:val="19"/>
          <w:rtl w:val="0"/>
        </w:rPr>
        <w:t xml:space="preserve"> </w:t>
      </w:r>
    </w:p>
    <w:p>
      <w:pPr>
        <w:spacing w:line="276" w:lineRule="auto"/>
        <w:ind w:left="120" w:right="560" w:firstLine="0"/>
      </w:pPr>
      <w:r>
        <w:rPr>
          <w:rtl w:val="0"/>
        </w:rPr>
        <w:t>1.</w:t>
      </w:r>
      <w:r>
        <w:rPr>
          <w:sz w:val="14"/>
          <w:szCs w:val="14"/>
          <w:rtl w:val="0"/>
        </w:rPr>
        <w:t xml:space="preserve">  </w:t>
      </w:r>
      <w:r>
        <w:rPr>
          <w:rtl w:val="0"/>
        </w:rPr>
        <w:t>La verbalizzazione delle sedute degli OO.CC. avviene redigendo apposito verbale così strutturato:</w:t>
      </w:r>
    </w:p>
    <w:p>
      <w:pPr>
        <w:spacing w:before="220"/>
        <w:ind w:left="1200" w:right="540" w:hanging="360"/>
      </w:pPr>
      <w:r>
        <w:rPr>
          <w:sz w:val="20"/>
          <w:szCs w:val="20"/>
          <w:rtl w:val="0"/>
        </w:rPr>
        <w:t>▪</w:t>
      </w:r>
      <w:r>
        <w:rPr>
          <w:rFonts w:ascii="Times New Roman" w:hAnsi="Times New Roman" w:eastAsia="Times New Roman" w:cs="Times New Roman"/>
          <w:sz w:val="14"/>
          <w:szCs w:val="14"/>
          <w:rtl w:val="0"/>
        </w:rPr>
        <w:t xml:space="preserve">      </w:t>
      </w:r>
      <w:r>
        <w:rPr>
          <w:rtl w:val="0"/>
        </w:rPr>
        <w:t>PRIMA PARTE: in cui si attesta la data, l’ora, gli estremi dell’avviso di convocazione, l’o.d.g., i presenti, gli assenti (come report da modulo google-o similare);</w:t>
      </w:r>
    </w:p>
    <w:p>
      <w:pPr>
        <w:spacing w:before="240" w:after="240"/>
      </w:pPr>
      <w:r>
        <w:rPr>
          <w:rtl w:val="0"/>
        </w:rPr>
        <w:t xml:space="preserve"> </w:t>
      </w:r>
    </w:p>
    <w:p>
      <w:pPr>
        <w:spacing w:before="240" w:after="240" w:line="240" w:lineRule="auto"/>
        <w:ind w:left="360" w:right="560" w:firstLine="0"/>
      </w:pPr>
      <w:r>
        <w:rPr>
          <w:sz w:val="20"/>
          <w:szCs w:val="20"/>
          <w:rtl w:val="0"/>
        </w:rPr>
        <w:t>▪</w:t>
      </w:r>
      <w:r>
        <w:rPr>
          <w:rFonts w:ascii="Times New Roman" w:hAnsi="Times New Roman" w:eastAsia="Times New Roman" w:cs="Times New Roman"/>
          <w:sz w:val="14"/>
          <w:szCs w:val="14"/>
          <w:rtl w:val="0"/>
        </w:rPr>
        <w:t xml:space="preserve">      </w:t>
      </w:r>
      <w:r>
        <w:rPr>
          <w:rtl w:val="0"/>
        </w:rPr>
        <w:t>SECONDA PARTE: in cui si riportano le materie trattate relative ai singoli pun- ti all’o.d.g., le dichiarazioni messe a verbale, le mozioni presentate (con l’indicazione del testo completo, del nome del presentatore e dei risultati del-</w:t>
      </w:r>
    </w:p>
    <w:p>
      <w:pPr>
        <w:spacing w:before="20" w:line="276" w:lineRule="auto"/>
        <w:ind w:left="840" w:right="560" w:firstLine="0"/>
        <w:jc w:val="both"/>
      </w:pPr>
      <w:r>
        <w:rPr>
          <w:rtl w:val="0"/>
        </w:rPr>
        <w:t>la discussione e dell’eventuale approvazione), l’eventuale sospensione della seduta, gli eventuali abbandoni od allontanamenti, l’orario di chiusura della seduta;</w:t>
      </w:r>
    </w:p>
    <w:p>
      <w:pPr>
        <w:spacing w:before="220" w:line="252" w:lineRule="auto"/>
        <w:ind w:left="1200" w:right="540" w:hanging="360"/>
      </w:pPr>
      <w:r>
        <w:rPr>
          <w:sz w:val="20"/>
          <w:szCs w:val="20"/>
          <w:rtl w:val="0"/>
        </w:rPr>
        <w:t>▪</w:t>
      </w:r>
      <w:r>
        <w:rPr>
          <w:rFonts w:ascii="Times New Roman" w:hAnsi="Times New Roman" w:eastAsia="Times New Roman" w:cs="Times New Roman"/>
          <w:sz w:val="14"/>
          <w:szCs w:val="14"/>
          <w:rtl w:val="0"/>
        </w:rPr>
        <w:t xml:space="preserve">      </w:t>
      </w:r>
      <w:r>
        <w:rPr>
          <w:rtl w:val="0"/>
        </w:rPr>
        <w:t>TERZA PARTE: in cui si riportano gli estremi (numero delle delibere) e le motivazioni delle delibere prese, numero dei votanti, quorum costitutivo, quorum deliberativo, dichiarazioni di voto, numero dei voti favorevoli, numero dei voti contrari, numero dei voti degli astenuti, esito finale delle votazioni;</w:t>
      </w:r>
    </w:p>
    <w:p>
      <w:pPr>
        <w:spacing w:after="240"/>
        <w:rPr>
          <w:sz w:val="23"/>
          <w:szCs w:val="23"/>
        </w:rPr>
      </w:pPr>
      <w:r>
        <w:rPr>
          <w:sz w:val="23"/>
          <w:szCs w:val="23"/>
          <w:rtl w:val="0"/>
        </w:rPr>
        <w:t xml:space="preserve"> </w:t>
      </w:r>
    </w:p>
    <w:p>
      <w:pPr>
        <w:spacing w:before="240" w:after="240" w:line="204" w:lineRule="auto"/>
        <w:ind w:left="360" w:right="560" w:firstLine="0"/>
      </w:pPr>
      <w:r>
        <w:rPr>
          <w:sz w:val="20"/>
          <w:szCs w:val="20"/>
          <w:rtl w:val="0"/>
        </w:rPr>
        <w:t>▪</w:t>
      </w:r>
      <w:r>
        <w:rPr>
          <w:rFonts w:ascii="Times New Roman" w:hAnsi="Times New Roman" w:eastAsia="Times New Roman" w:cs="Times New Roman"/>
          <w:sz w:val="14"/>
          <w:szCs w:val="14"/>
          <w:rtl w:val="0"/>
        </w:rPr>
        <w:t xml:space="preserve">      </w:t>
      </w:r>
      <w:r>
        <w:rPr>
          <w:rtl w:val="0"/>
        </w:rPr>
        <w:t>QUARTA PARTE: in cui si riporta la firma del segretario verbalizzante e del Presidente della seduta.</w:t>
      </w:r>
    </w:p>
    <w:p>
      <w:pPr>
        <w:spacing w:before="240" w:after="240"/>
        <w:rPr>
          <w:sz w:val="26"/>
          <w:szCs w:val="26"/>
        </w:rPr>
      </w:pPr>
      <w:r>
        <w:rPr>
          <w:sz w:val="26"/>
          <w:szCs w:val="26"/>
          <w:rtl w:val="0"/>
        </w:rPr>
        <w:t xml:space="preserve"> </w:t>
      </w:r>
    </w:p>
    <w:p>
      <w:pPr>
        <w:spacing w:after="240"/>
        <w:rPr>
          <w:sz w:val="36"/>
          <w:szCs w:val="36"/>
        </w:rPr>
      </w:pPr>
      <w:r>
        <w:rPr>
          <w:sz w:val="36"/>
          <w:szCs w:val="36"/>
          <w:rtl w:val="0"/>
        </w:rPr>
        <w:t xml:space="preserve"> </w:t>
      </w:r>
    </w:p>
    <w:p>
      <w:pPr>
        <w:pStyle w:val="3"/>
        <w:keepNext w:val="0"/>
        <w:keepLines w:val="0"/>
        <w:spacing w:after="80"/>
        <w:rPr>
          <w:b/>
          <w:sz w:val="34"/>
          <w:szCs w:val="34"/>
        </w:rPr>
      </w:pPr>
      <w:bookmarkStart w:id="14" w:name="_heading=h.35nkun2" w:colFirst="0" w:colLast="0"/>
      <w:bookmarkEnd w:id="14"/>
      <w:r>
        <w:rPr>
          <w:b/>
          <w:sz w:val="34"/>
          <w:szCs w:val="34"/>
          <w:rtl w:val="0"/>
        </w:rPr>
        <w:t>Art. 8 - Modalità di lettura e approvazione del verbale</w:t>
      </w:r>
    </w:p>
    <w:p>
      <w:pPr>
        <w:spacing w:after="240"/>
        <w:rPr>
          <w:b/>
          <w:sz w:val="19"/>
          <w:szCs w:val="19"/>
        </w:rPr>
      </w:pPr>
      <w:r>
        <w:rPr>
          <w:b/>
          <w:sz w:val="19"/>
          <w:szCs w:val="19"/>
          <w:rtl w:val="0"/>
        </w:rPr>
        <w:t xml:space="preserve"> </w:t>
      </w:r>
    </w:p>
    <w:p>
      <w:pPr>
        <w:spacing w:line="232" w:lineRule="auto"/>
        <w:ind w:left="1560" w:right="540" w:hanging="720"/>
      </w:pPr>
      <w:r>
        <w:rPr>
          <w:sz w:val="24"/>
          <w:szCs w:val="24"/>
          <w:rtl w:val="0"/>
        </w:rPr>
        <w:t>1.</w:t>
      </w:r>
      <w:r>
        <w:rPr>
          <w:sz w:val="14"/>
          <w:szCs w:val="14"/>
          <w:rtl w:val="0"/>
        </w:rPr>
        <w:t xml:space="preserve">          </w:t>
      </w:r>
      <w:r>
        <w:rPr>
          <w:rtl w:val="0"/>
        </w:rPr>
        <w:t>Il verbale viene approvato, di norma, nella seduta successiva. In caso contrario si procederà all’approvazione nella prima seduta utile.</w:t>
      </w:r>
    </w:p>
    <w:p>
      <w:pPr>
        <w:spacing w:line="232" w:lineRule="auto"/>
        <w:ind w:left="1560" w:right="560" w:hanging="720"/>
      </w:pPr>
      <w:r>
        <w:rPr>
          <w:sz w:val="24"/>
          <w:szCs w:val="24"/>
          <w:rtl w:val="0"/>
        </w:rPr>
        <w:t>2.</w:t>
      </w:r>
      <w:r>
        <w:rPr>
          <w:sz w:val="14"/>
          <w:szCs w:val="14"/>
          <w:rtl w:val="0"/>
        </w:rPr>
        <w:t xml:space="preserve">          </w:t>
      </w:r>
      <w:r>
        <w:rPr>
          <w:rtl w:val="0"/>
        </w:rPr>
        <w:t>Il Presidente, in apertura della seduta successiva, chiede espressamente se vi siano richieste di chiarimenti, integrazioni o rettifiche da apportare al verbale della seduta precedente.</w:t>
      </w:r>
    </w:p>
    <w:p>
      <w:pPr>
        <w:spacing w:before="240" w:after="240" w:line="312" w:lineRule="auto"/>
        <w:ind w:left="1520" w:hanging="700"/>
      </w:pPr>
      <w:r>
        <w:rPr>
          <w:sz w:val="24"/>
          <w:szCs w:val="24"/>
          <w:rtl w:val="0"/>
        </w:rPr>
        <w:t>3.</w:t>
      </w:r>
      <w:r>
        <w:rPr>
          <w:sz w:val="14"/>
          <w:szCs w:val="14"/>
          <w:rtl w:val="0"/>
        </w:rPr>
        <w:t xml:space="preserve">          </w:t>
      </w:r>
      <w:r>
        <w:rPr>
          <w:rtl w:val="0"/>
        </w:rPr>
        <w:t>In assenza di interventi si procede all’approvazione del verbale.</w:t>
      </w:r>
    </w:p>
    <w:p>
      <w:pPr>
        <w:ind w:left="1560" w:right="560" w:hanging="720"/>
      </w:pPr>
      <w:r>
        <w:rPr>
          <w:sz w:val="24"/>
          <w:szCs w:val="24"/>
          <w:rtl w:val="0"/>
        </w:rPr>
        <w:t>4.</w:t>
      </w:r>
      <w:r>
        <w:rPr>
          <w:sz w:val="14"/>
          <w:szCs w:val="14"/>
          <w:rtl w:val="0"/>
        </w:rPr>
        <w:t xml:space="preserve">          </w:t>
      </w:r>
      <w:r>
        <w:rPr>
          <w:rtl w:val="0"/>
        </w:rPr>
        <w:t>In presenza di interventi si procede nella seguente maniera: il docente che chiede una integrazione o rettifica al verbale della seduta precedente motiva brevemente la sua richiesta e comunica al segretario verbalizzante le dichiarazioni da mettere a verbale. Tali dichiarazioni, che possono riguardare anche fatti o situazioni che non coinvolgono direttamente il soggetto che prende la parola, vengono trasfuse nel verbale della seduta oggetto di approvazione.</w:t>
      </w:r>
    </w:p>
    <w:p>
      <w:pPr>
        <w:spacing w:before="240" w:after="240" w:line="232" w:lineRule="auto"/>
        <w:ind w:left="720" w:right="560" w:firstLine="0"/>
      </w:pPr>
      <w:r>
        <w:rPr>
          <w:sz w:val="24"/>
          <w:szCs w:val="24"/>
          <w:rtl w:val="0"/>
        </w:rPr>
        <w:t>5.</w:t>
      </w:r>
      <w:r>
        <w:rPr>
          <w:sz w:val="14"/>
          <w:szCs w:val="14"/>
          <w:rtl w:val="0"/>
        </w:rPr>
        <w:t xml:space="preserve">          </w:t>
      </w:r>
      <w:r>
        <w:rPr>
          <w:rtl w:val="0"/>
        </w:rPr>
        <w:t>Le fasi di cui ai commi 1, 2, 3 e 4 devono concludersi in tempi congrui, di norma in un tempo massimo di 30’. Non è consentito a nessun altro docente fare interventi durante l’espletamento delle suddette fasi.</w:t>
      </w:r>
    </w:p>
    <w:p>
      <w:pPr>
        <w:spacing w:before="240" w:after="240" w:line="235" w:lineRule="auto"/>
        <w:ind w:left="720" w:right="540" w:firstLine="0"/>
      </w:pPr>
      <w:r>
        <w:rPr>
          <w:sz w:val="24"/>
          <w:szCs w:val="24"/>
          <w:rtl w:val="0"/>
        </w:rPr>
        <w:t>6.</w:t>
      </w:r>
      <w:r>
        <w:rPr>
          <w:sz w:val="14"/>
          <w:szCs w:val="14"/>
          <w:rtl w:val="0"/>
        </w:rPr>
        <w:t xml:space="preserve">          </w:t>
      </w:r>
      <w:r>
        <w:rPr>
          <w:rtl w:val="0"/>
        </w:rPr>
        <w:t>Solo dopo l’espletamento delle suddette fasi ogni docente che ne faccia richiesta potrà fare brevi interventi a chiarimento e precisazione di quanto precedentemente espresso.</w:t>
      </w:r>
    </w:p>
    <w:p>
      <w:pPr>
        <w:spacing w:line="232" w:lineRule="auto"/>
        <w:ind w:left="1560" w:right="580" w:hanging="720"/>
      </w:pPr>
      <w:r>
        <w:rPr>
          <w:sz w:val="24"/>
          <w:szCs w:val="24"/>
          <w:rtl w:val="0"/>
        </w:rPr>
        <w:t>7.</w:t>
      </w:r>
      <w:r>
        <w:rPr>
          <w:sz w:val="14"/>
          <w:szCs w:val="14"/>
          <w:rtl w:val="0"/>
        </w:rPr>
        <w:t xml:space="preserve">          </w:t>
      </w:r>
      <w:r>
        <w:rPr>
          <w:rtl w:val="0"/>
        </w:rPr>
        <w:t>Dopo tali interventi il Presidente pone in votazione le proposte di rettifica e l'approvazione del verbale stesso. Il testo approvato diventa l'unico atto pubblico dell’organo collegiale.</w:t>
      </w:r>
    </w:p>
    <w:p>
      <w:pPr>
        <w:spacing w:line="235" w:lineRule="auto"/>
        <w:ind w:left="1560" w:right="560" w:hanging="720"/>
      </w:pPr>
      <w:r>
        <w:rPr>
          <w:sz w:val="24"/>
          <w:szCs w:val="24"/>
          <w:rtl w:val="0"/>
        </w:rPr>
        <w:t>8.</w:t>
      </w:r>
      <w:r>
        <w:rPr>
          <w:sz w:val="14"/>
          <w:szCs w:val="14"/>
          <w:rtl w:val="0"/>
        </w:rPr>
        <w:t xml:space="preserve">          </w:t>
      </w:r>
      <w:r>
        <w:rPr>
          <w:rtl w:val="0"/>
        </w:rPr>
        <w:t>È fatto assoluto divieto ai docenti ed al Presidente assumere atteggiamenti di scherno e derisione o lesivi dell’onorabilità dei componenti del Collegio. È consentita l’espressione di giudizi critici, se motivati, sui singoli punti all’o.d.g. fatto salvo il diritto del docente a cui sia stata rivolta una critica di rispondere e far verbalizzare le sue dichiarazioni.</w:t>
      </w:r>
    </w:p>
    <w:p>
      <w:pPr>
        <w:spacing w:line="235" w:lineRule="auto"/>
        <w:rPr>
          <w:rFonts w:ascii="Verdana" w:hAnsi="Verdana" w:eastAsia="Verdana" w:cs="Verdana"/>
        </w:rPr>
      </w:pPr>
    </w:p>
    <w:p>
      <w:pPr>
        <w:pStyle w:val="3"/>
        <w:keepNext w:val="0"/>
        <w:keepLines w:val="0"/>
        <w:spacing w:before="80" w:after="0" w:line="451" w:lineRule="auto"/>
        <w:ind w:left="0" w:right="2400" w:firstLine="0"/>
        <w:jc w:val="both"/>
        <w:rPr>
          <w:b/>
          <w:sz w:val="34"/>
          <w:szCs w:val="34"/>
        </w:rPr>
      </w:pPr>
      <w:bookmarkStart w:id="15" w:name="_heading=h.1ksv4uv" w:colFirst="0" w:colLast="0"/>
      <w:bookmarkEnd w:id="15"/>
      <w:r>
        <w:rPr>
          <w:b/>
          <w:sz w:val="34"/>
          <w:szCs w:val="34"/>
          <w:rtl w:val="0"/>
        </w:rPr>
        <w:t>Art. 9 - Registrazione della video seduta del Collegio Docenti o del Consiglio d’istituto</w:t>
      </w:r>
    </w:p>
    <w:p>
      <w:pPr>
        <w:spacing w:line="276" w:lineRule="auto"/>
        <w:ind w:left="120" w:right="540" w:firstLine="0"/>
        <w:jc w:val="both"/>
      </w:pPr>
      <w:r>
        <w:rPr>
          <w:rtl w:val="0"/>
        </w:rPr>
        <w:t>L’uso della videoregistrazione della seduta del Collegio Docenti e del Consiglio d’istituto è consentito solo se finalizzato alla redazione del verbale e non anche all’uso personale. In tal caso, e previa proposta da parte del Presidente, deve essere comunque autorizzato dallo stesso organo collegiale con apposita mozione ad hoc che sarà sottoposta a votazione prima di ogni seduta.</w:t>
      </w:r>
    </w:p>
    <w:p>
      <w:pPr>
        <w:spacing w:before="240" w:after="240"/>
        <w:rPr>
          <w:sz w:val="26"/>
          <w:szCs w:val="26"/>
        </w:rPr>
      </w:pPr>
      <w:r>
        <w:rPr>
          <w:sz w:val="26"/>
          <w:szCs w:val="26"/>
          <w:rtl w:val="0"/>
        </w:rPr>
        <w:t xml:space="preserve"> </w:t>
      </w:r>
    </w:p>
    <w:p>
      <w:pPr>
        <w:spacing w:after="240"/>
        <w:rPr>
          <w:sz w:val="32"/>
          <w:szCs w:val="32"/>
        </w:rPr>
      </w:pPr>
      <w:r>
        <w:rPr>
          <w:sz w:val="32"/>
          <w:szCs w:val="32"/>
          <w:rtl w:val="0"/>
        </w:rPr>
        <w:t xml:space="preserve"> </w:t>
      </w:r>
    </w:p>
    <w:p>
      <w:pPr>
        <w:pStyle w:val="3"/>
        <w:keepNext w:val="0"/>
        <w:keepLines w:val="0"/>
        <w:spacing w:before="0" w:after="80"/>
        <w:jc w:val="both"/>
        <w:rPr>
          <w:b/>
          <w:sz w:val="34"/>
          <w:szCs w:val="34"/>
        </w:rPr>
      </w:pPr>
      <w:bookmarkStart w:id="16" w:name="_heading=h.44sinio" w:colFirst="0" w:colLast="0"/>
      <w:bookmarkEnd w:id="16"/>
      <w:r>
        <w:rPr>
          <w:b/>
          <w:sz w:val="34"/>
          <w:szCs w:val="34"/>
          <w:rtl w:val="0"/>
        </w:rPr>
        <w:t>Art. 10 - Consiglio di Istituto</w:t>
      </w:r>
    </w:p>
    <w:p>
      <w:pPr>
        <w:spacing w:before="20" w:after="240"/>
        <w:rPr>
          <w:b/>
          <w:sz w:val="19"/>
          <w:szCs w:val="19"/>
        </w:rPr>
      </w:pPr>
      <w:r>
        <w:rPr>
          <w:b/>
          <w:sz w:val="19"/>
          <w:szCs w:val="19"/>
          <w:rtl w:val="0"/>
        </w:rPr>
        <w:t xml:space="preserve"> </w:t>
      </w:r>
    </w:p>
    <w:p>
      <w:pPr>
        <w:spacing w:line="276" w:lineRule="auto"/>
        <w:ind w:left="120" w:right="240" w:firstLine="0"/>
      </w:pPr>
      <w:r>
        <w:rPr>
          <w:rtl w:val="0"/>
        </w:rPr>
        <w:t xml:space="preserve">Può essere convocato un consiglio d’istituto </w:t>
      </w:r>
      <w:r>
        <w:rPr>
          <w:i/>
          <w:rtl w:val="0"/>
        </w:rPr>
        <w:t xml:space="preserve">on line </w:t>
      </w:r>
      <w:r>
        <w:rPr>
          <w:rtl w:val="0"/>
        </w:rPr>
        <w:t>sia ordinario, che straordinario per urgenti e gravi motivi adottando le seguenti procedure:</w:t>
      </w:r>
    </w:p>
    <w:p>
      <w:pPr>
        <w:spacing w:before="240" w:after="240"/>
        <w:ind w:right="1020"/>
      </w:pPr>
      <w:r>
        <w:rPr>
          <w:sz w:val="20"/>
          <w:szCs w:val="20"/>
          <w:rtl w:val="0"/>
        </w:rPr>
        <w:t>a)</w:t>
      </w:r>
      <w:r>
        <w:rPr>
          <w:sz w:val="14"/>
          <w:szCs w:val="14"/>
          <w:rtl w:val="0"/>
        </w:rPr>
        <w:t xml:space="preserve">       </w:t>
      </w:r>
      <w:r>
        <w:rPr>
          <w:rtl w:val="0"/>
        </w:rPr>
        <w:t xml:space="preserve">la convocazione del consiglio d’istituto in modalità </w:t>
      </w:r>
      <w:r>
        <w:rPr>
          <w:i/>
          <w:rtl w:val="0"/>
        </w:rPr>
        <w:t>on line</w:t>
      </w:r>
      <w:r>
        <w:rPr>
          <w:rtl w:val="0"/>
        </w:rPr>
        <w:t>, deve essere inviata, a cura del Presidente, a tutti i componenti dell’organo, almeno 5 giorni prima della data fissata per l’adunanza, tramite posta elettronica all’indirizzo mail di ogni componente. L’invio delle suddette comunicazioni vale come avvenuta notifica.</w:t>
      </w:r>
    </w:p>
    <w:p>
      <w:pPr>
        <w:ind w:left="840" w:right="580" w:firstLine="0"/>
      </w:pPr>
      <w:r>
        <w:rPr>
          <w:sz w:val="20"/>
          <w:szCs w:val="20"/>
          <w:rtl w:val="0"/>
        </w:rPr>
        <w:t>b)</w:t>
      </w:r>
      <w:r>
        <w:rPr>
          <w:sz w:val="14"/>
          <w:szCs w:val="14"/>
          <w:rtl w:val="0"/>
        </w:rPr>
        <w:t xml:space="preserve">       </w:t>
      </w:r>
      <w:r>
        <w:rPr>
          <w:rtl w:val="0"/>
        </w:rPr>
        <w:t xml:space="preserve">Relativamente alle delibere si procederà alle votazioni durante la seduta </w:t>
      </w:r>
      <w:r>
        <w:rPr>
          <w:i/>
          <w:rtl w:val="0"/>
        </w:rPr>
        <w:t xml:space="preserve">on line </w:t>
      </w:r>
      <w:r>
        <w:rPr>
          <w:rtl w:val="0"/>
        </w:rPr>
        <w:t>per appello nominale e/o tramite un Form di Google.</w:t>
      </w:r>
    </w:p>
    <w:p>
      <w:pPr>
        <w:ind w:left="840" w:right="540" w:firstLine="0"/>
      </w:pPr>
      <w:r>
        <w:rPr>
          <w:sz w:val="20"/>
          <w:szCs w:val="20"/>
          <w:rtl w:val="0"/>
        </w:rPr>
        <w:t>c)</w:t>
      </w:r>
      <w:r>
        <w:rPr>
          <w:sz w:val="14"/>
          <w:szCs w:val="14"/>
          <w:rtl w:val="0"/>
        </w:rPr>
        <w:t xml:space="preserve">       </w:t>
      </w:r>
      <w:r>
        <w:rPr>
          <w:rtl w:val="0"/>
        </w:rPr>
        <w:t xml:space="preserve">Nel caso in cui un consigliere dovesse perdere la connessione durante le operazioni di voto potrà inviare tempestivamente la propria dichiarazione di voto tramite mail. La mail verrà protocollata e allegata al verbale della seduta </w:t>
      </w:r>
      <w:r>
        <w:rPr>
          <w:i/>
          <w:rtl w:val="0"/>
        </w:rPr>
        <w:t>on line</w:t>
      </w:r>
      <w:r>
        <w:rPr>
          <w:rtl w:val="0"/>
        </w:rPr>
        <w:t>.</w:t>
      </w:r>
    </w:p>
    <w:p>
      <w:pPr>
        <w:spacing w:before="240" w:after="240"/>
        <w:ind w:right="560"/>
      </w:pPr>
      <w:r>
        <w:rPr>
          <w:sz w:val="20"/>
          <w:szCs w:val="20"/>
          <w:rtl w:val="0"/>
        </w:rPr>
        <w:t>d)</w:t>
      </w:r>
      <w:r>
        <w:rPr>
          <w:sz w:val="14"/>
          <w:szCs w:val="14"/>
          <w:rtl w:val="0"/>
        </w:rPr>
        <w:t xml:space="preserve">       </w:t>
      </w:r>
      <w:r>
        <w:rPr>
          <w:rtl w:val="0"/>
        </w:rPr>
        <w:t>Nel caso in cui si verifichi l’impossibilità di partecipare ai lavori per problemi di connessione, il consigliere invierà con una mail autocertificazione per risultare assente giustificato.</w:t>
      </w:r>
    </w:p>
    <w:p>
      <w:pPr>
        <w:spacing w:line="291" w:lineRule="auto"/>
        <w:ind w:left="1280" w:hanging="460"/>
      </w:pPr>
      <w:r>
        <w:rPr>
          <w:sz w:val="20"/>
          <w:szCs w:val="20"/>
          <w:rtl w:val="0"/>
        </w:rPr>
        <w:t>e)</w:t>
      </w:r>
      <w:r>
        <w:rPr>
          <w:sz w:val="14"/>
          <w:szCs w:val="14"/>
          <w:rtl w:val="0"/>
        </w:rPr>
        <w:t xml:space="preserve">   </w:t>
      </w:r>
      <w:r>
        <w:rPr>
          <w:sz w:val="14"/>
          <w:szCs w:val="14"/>
          <w:rtl w:val="0"/>
        </w:rPr>
        <w:tab/>
      </w:r>
      <w:r>
        <w:rPr>
          <w:rtl w:val="0"/>
        </w:rPr>
        <w:t>la mancata comunicazione via mail, entro il termine stabilito, corrisponde</w:t>
      </w:r>
    </w:p>
    <w:p>
      <w:pPr>
        <w:spacing w:before="240" w:after="240" w:line="291" w:lineRule="auto"/>
        <w:ind w:left="840" w:firstLine="0"/>
        <w:jc w:val="both"/>
      </w:pPr>
      <w:r>
        <w:rPr>
          <w:rtl w:val="0"/>
        </w:rPr>
        <w:t>all’assenza dalla seduta digitale del Consiglio.</w:t>
      </w:r>
    </w:p>
    <w:p>
      <w:pPr>
        <w:ind w:left="840" w:right="560" w:firstLine="0"/>
      </w:pPr>
      <w:r>
        <w:rPr>
          <w:sz w:val="20"/>
          <w:szCs w:val="20"/>
          <w:rtl w:val="0"/>
        </w:rPr>
        <w:t>f)</w:t>
      </w:r>
      <w:r>
        <w:rPr>
          <w:sz w:val="14"/>
          <w:szCs w:val="14"/>
          <w:rtl w:val="0"/>
        </w:rPr>
        <w:t xml:space="preserve">        </w:t>
      </w:r>
      <w:r>
        <w:rPr>
          <w:rtl w:val="0"/>
        </w:rPr>
        <w:t>Le sedute sono regolarmente verbalizzate tramite apposito verbale che viene formalmente approvato nella seduta successiva. L’estratto del verbale contenente le delibere adottate verrà pubblicato all’ALBO ON LINE dell’istituto almeno 5 gg. prima della seduta successiva.</w:t>
      </w:r>
    </w:p>
    <w:p>
      <w:pPr>
        <w:spacing w:before="240" w:after="240" w:line="290" w:lineRule="auto"/>
        <w:ind w:left="1280" w:hanging="460"/>
      </w:pPr>
      <w:r>
        <w:rPr>
          <w:sz w:val="20"/>
          <w:szCs w:val="20"/>
          <w:rtl w:val="0"/>
        </w:rPr>
        <w:t>g)</w:t>
      </w:r>
      <w:r>
        <w:rPr>
          <w:sz w:val="14"/>
          <w:szCs w:val="14"/>
          <w:rtl w:val="0"/>
        </w:rPr>
        <w:t xml:space="preserve">       </w:t>
      </w:r>
      <w:r>
        <w:rPr>
          <w:rtl w:val="0"/>
        </w:rPr>
        <w:t>Per la validità dell’adunanza telematica restano fermi i requisiti di validità</w:t>
      </w:r>
    </w:p>
    <w:p>
      <w:pPr>
        <w:spacing w:line="291" w:lineRule="auto"/>
        <w:ind w:left="840" w:firstLine="0"/>
        <w:jc w:val="both"/>
      </w:pPr>
      <w:r>
        <w:rPr>
          <w:rtl w:val="0"/>
        </w:rPr>
        <w:t>richiesti per l’adunanza in presenza:</w:t>
      </w:r>
    </w:p>
    <w:p>
      <w:pPr>
        <w:spacing w:line="276" w:lineRule="auto"/>
        <w:ind w:left="1660" w:right="560" w:hanging="420"/>
      </w:pPr>
      <w:r>
        <w:rPr>
          <w:rtl w:val="0"/>
        </w:rPr>
        <w:t>-</w:t>
      </w:r>
      <w:r>
        <w:rPr>
          <w:sz w:val="14"/>
          <w:szCs w:val="14"/>
          <w:rtl w:val="0"/>
        </w:rPr>
        <w:t xml:space="preserve">       </w:t>
      </w:r>
      <w:r>
        <w:rPr>
          <w:rtl w:val="0"/>
        </w:rPr>
        <w:t xml:space="preserve">verifica del </w:t>
      </w:r>
      <w:r>
        <w:rPr>
          <w:i/>
          <w:rtl w:val="0"/>
        </w:rPr>
        <w:t xml:space="preserve">quorum costitutivo </w:t>
      </w:r>
      <w:r>
        <w:rPr>
          <w:rtl w:val="0"/>
        </w:rPr>
        <w:t>(la metà più uno degli aventi diritto) per appello nominale;</w:t>
      </w:r>
    </w:p>
    <w:p>
      <w:pPr>
        <w:spacing w:before="200"/>
        <w:ind w:left="1660" w:hanging="420"/>
      </w:pPr>
      <w:r>
        <w:rPr>
          <w:rtl w:val="0"/>
        </w:rPr>
        <w:t>-</w:t>
      </w:r>
      <w:r>
        <w:rPr>
          <w:sz w:val="14"/>
          <w:szCs w:val="14"/>
          <w:rtl w:val="0"/>
        </w:rPr>
        <w:t xml:space="preserve">       </w:t>
      </w:r>
      <w:r>
        <w:rPr>
          <w:rtl w:val="0"/>
        </w:rPr>
        <w:t xml:space="preserve">verifica del </w:t>
      </w:r>
      <w:r>
        <w:rPr>
          <w:i/>
          <w:rtl w:val="0"/>
        </w:rPr>
        <w:t xml:space="preserve">quorum deliberativo </w:t>
      </w:r>
      <w:r>
        <w:rPr>
          <w:rtl w:val="0"/>
        </w:rPr>
        <w:t>per appello nominale.</w:t>
      </w:r>
    </w:p>
    <w:p>
      <w:pPr>
        <w:spacing w:after="240"/>
        <w:rPr>
          <w:sz w:val="35"/>
          <w:szCs w:val="35"/>
        </w:rPr>
      </w:pPr>
      <w:r>
        <w:rPr>
          <w:sz w:val="35"/>
          <w:szCs w:val="35"/>
          <w:rtl w:val="0"/>
        </w:rPr>
        <w:t xml:space="preserve"> </w:t>
      </w:r>
    </w:p>
    <w:p>
      <w:pPr>
        <w:pStyle w:val="3"/>
        <w:keepNext w:val="0"/>
        <w:keepLines w:val="0"/>
        <w:spacing w:after="80"/>
        <w:rPr>
          <w:b/>
          <w:sz w:val="34"/>
          <w:szCs w:val="34"/>
        </w:rPr>
      </w:pPr>
      <w:bookmarkStart w:id="17" w:name="_heading=h.2jxsxqh" w:colFirst="0" w:colLast="0"/>
      <w:bookmarkEnd w:id="17"/>
      <w:r>
        <w:rPr>
          <w:b/>
          <w:sz w:val="34"/>
          <w:szCs w:val="34"/>
          <w:rtl w:val="0"/>
        </w:rPr>
        <w:t>Art. 11 - Collegio Docenti</w:t>
      </w:r>
    </w:p>
    <w:p>
      <w:pPr>
        <w:spacing w:after="240"/>
        <w:rPr>
          <w:b/>
          <w:sz w:val="19"/>
          <w:szCs w:val="19"/>
        </w:rPr>
      </w:pPr>
      <w:r>
        <w:rPr>
          <w:b/>
          <w:sz w:val="19"/>
          <w:szCs w:val="19"/>
          <w:rtl w:val="0"/>
        </w:rPr>
        <w:t xml:space="preserve"> </w:t>
      </w:r>
    </w:p>
    <w:p>
      <w:pPr>
        <w:spacing w:line="276" w:lineRule="auto"/>
        <w:ind w:left="120" w:right="560" w:firstLine="0"/>
        <w:jc w:val="both"/>
      </w:pPr>
      <w:r>
        <w:rPr>
          <w:rtl w:val="0"/>
        </w:rPr>
        <w:t xml:space="preserve">Può essere convocato un collegio docenti </w:t>
      </w:r>
      <w:r>
        <w:rPr>
          <w:i/>
          <w:rtl w:val="0"/>
        </w:rPr>
        <w:t xml:space="preserve">on line </w:t>
      </w:r>
      <w:r>
        <w:rPr>
          <w:rtl w:val="0"/>
        </w:rPr>
        <w:t>sia ordinario (cioè previsto nel piano annuale delle attività), sia straordinario per urgenti e gravi motivi adottandole seguenti procedure:</w:t>
      </w:r>
    </w:p>
    <w:p>
      <w:pPr>
        <w:spacing w:line="276" w:lineRule="auto"/>
        <w:rPr>
          <w:rFonts w:ascii="Verdana" w:hAnsi="Verdana" w:eastAsia="Verdana" w:cs="Verdana"/>
        </w:rPr>
      </w:pPr>
    </w:p>
    <w:p>
      <w:pPr>
        <w:spacing w:before="80"/>
        <w:ind w:left="840" w:right="540" w:firstLine="0"/>
      </w:pPr>
      <w:r>
        <w:rPr>
          <w:sz w:val="20"/>
          <w:szCs w:val="20"/>
          <w:rtl w:val="0"/>
        </w:rPr>
        <w:t>a)</w:t>
      </w:r>
      <w:r>
        <w:rPr>
          <w:sz w:val="14"/>
          <w:szCs w:val="14"/>
          <w:rtl w:val="0"/>
        </w:rPr>
        <w:t xml:space="preserve">       </w:t>
      </w:r>
      <w:r>
        <w:rPr>
          <w:rtl w:val="0"/>
        </w:rPr>
        <w:t xml:space="preserve">La convocazione del collegio docenti in modalità </w:t>
      </w:r>
      <w:r>
        <w:rPr>
          <w:i/>
          <w:rtl w:val="0"/>
        </w:rPr>
        <w:t>on line</w:t>
      </w:r>
      <w:r>
        <w:rPr>
          <w:rtl w:val="0"/>
        </w:rPr>
        <w:t>, deve essere inviata, a cura del Dirigente scolastico, a tutti componenti dell’organo, almeno 5 giorni prima della data fissata per l’adunanza, tramite apposita funzione del registro elettronico o tramite posta elettronica all’indirizzo mail istituzionale di ogni docente creato con G-Suite</w:t>
      </w:r>
      <w:r>
        <w:rPr>
          <w:color w:val="0000FF"/>
          <w:rtl w:val="0"/>
        </w:rPr>
        <w:t xml:space="preserve"> </w:t>
      </w:r>
      <w:r>
        <w:rPr>
          <w:color w:val="0000FF"/>
          <w:u w:val="single"/>
          <w:rtl w:val="0"/>
        </w:rPr>
        <w:t>cognome@istitutocomprensivosgt.edu.it</w:t>
      </w:r>
      <w:r>
        <w:rPr>
          <w:color w:val="0000FF"/>
          <w:rtl w:val="0"/>
        </w:rPr>
        <w:t>.</w:t>
      </w:r>
      <w:r>
        <w:rPr>
          <w:rtl w:val="0"/>
        </w:rPr>
        <w:t xml:space="preserve"> L’invio delle suddette comunicazioni vale come avvenuta notifica.</w:t>
      </w:r>
    </w:p>
    <w:p>
      <w:pPr>
        <w:spacing w:before="240" w:after="240"/>
        <w:ind w:right="580"/>
      </w:pPr>
      <w:r>
        <w:rPr>
          <w:sz w:val="20"/>
          <w:szCs w:val="20"/>
          <w:rtl w:val="0"/>
        </w:rPr>
        <w:t>b)</w:t>
      </w:r>
      <w:r>
        <w:rPr>
          <w:sz w:val="14"/>
          <w:szCs w:val="14"/>
          <w:rtl w:val="0"/>
        </w:rPr>
        <w:t xml:space="preserve">       </w:t>
      </w:r>
      <w:r>
        <w:rPr>
          <w:rtl w:val="0"/>
        </w:rPr>
        <w:t>Nella circolare di convocazione sarà inserito un avviso con il link da utilizzare per connettersi alla videoconferenza del collegio docenti.</w:t>
      </w:r>
    </w:p>
    <w:p>
      <w:pPr>
        <w:spacing w:line="291" w:lineRule="auto"/>
        <w:ind w:left="1280" w:hanging="460"/>
      </w:pPr>
      <w:r>
        <w:rPr>
          <w:sz w:val="20"/>
          <w:szCs w:val="20"/>
          <w:rtl w:val="0"/>
        </w:rPr>
        <w:t>c)</w:t>
      </w:r>
      <w:r>
        <w:rPr>
          <w:sz w:val="14"/>
          <w:szCs w:val="14"/>
          <w:rtl w:val="0"/>
        </w:rPr>
        <w:t xml:space="preserve">   </w:t>
      </w:r>
      <w:r>
        <w:rPr>
          <w:sz w:val="14"/>
          <w:szCs w:val="14"/>
          <w:rtl w:val="0"/>
        </w:rPr>
        <w:tab/>
      </w:r>
      <w:r>
        <w:rPr>
          <w:rtl w:val="0"/>
        </w:rPr>
        <w:t>Nella convocazione sarà indicato il giorno, l’ora e il codice da utilizzare sulla</w:t>
      </w:r>
    </w:p>
    <w:p>
      <w:pPr>
        <w:spacing w:before="240" w:after="240" w:line="290" w:lineRule="auto"/>
        <w:ind w:left="840" w:firstLine="0"/>
        <w:jc w:val="both"/>
      </w:pPr>
      <w:r>
        <w:rPr>
          <w:rtl w:val="0"/>
        </w:rPr>
        <w:t>piattaforma e l’ordine del giorno.</w:t>
      </w:r>
    </w:p>
    <w:p>
      <w:pPr>
        <w:spacing w:before="240" w:after="240"/>
        <w:ind w:right="560"/>
      </w:pPr>
      <w:r>
        <w:rPr>
          <w:sz w:val="20"/>
          <w:szCs w:val="20"/>
          <w:rtl w:val="0"/>
        </w:rPr>
        <w:t>d)</w:t>
      </w:r>
      <w:r>
        <w:rPr>
          <w:sz w:val="14"/>
          <w:szCs w:val="14"/>
          <w:rtl w:val="0"/>
        </w:rPr>
        <w:t xml:space="preserve">       </w:t>
      </w:r>
      <w:r>
        <w:rPr>
          <w:rtl w:val="0"/>
        </w:rPr>
        <w:t xml:space="preserve">Nel caso in cui un docente dovesse perdere la connessione durante le operazioni di voto potrà inviare tempestivamente la propria dichiarazione di voto tramite mail. La mail verrà protocollata e allegata al verbale della seduta </w:t>
      </w:r>
      <w:r>
        <w:rPr>
          <w:i/>
          <w:rtl w:val="0"/>
        </w:rPr>
        <w:t>on line</w:t>
      </w:r>
      <w:r>
        <w:rPr>
          <w:rtl w:val="0"/>
        </w:rPr>
        <w:t>.</w:t>
      </w:r>
    </w:p>
    <w:p>
      <w:pPr>
        <w:spacing w:before="240" w:after="240"/>
        <w:ind w:right="560"/>
      </w:pPr>
      <w:r>
        <w:rPr>
          <w:sz w:val="20"/>
          <w:szCs w:val="20"/>
          <w:rtl w:val="0"/>
        </w:rPr>
        <w:t>e)</w:t>
      </w:r>
      <w:r>
        <w:rPr>
          <w:sz w:val="14"/>
          <w:szCs w:val="14"/>
          <w:rtl w:val="0"/>
        </w:rPr>
        <w:t xml:space="preserve">       </w:t>
      </w:r>
      <w:r>
        <w:rPr>
          <w:rtl w:val="0"/>
        </w:rPr>
        <w:t>Nel caso in cui si verifichi l’impossibilità di partecipare ai lavori per problemi di connessione, il docente invierà con una mail autocertificazione per risultare assente giustificato.</w:t>
      </w:r>
    </w:p>
    <w:p>
      <w:pPr>
        <w:spacing w:before="240" w:after="240" w:line="291" w:lineRule="auto"/>
        <w:ind w:left="1280" w:hanging="460"/>
      </w:pPr>
      <w:r>
        <w:rPr>
          <w:sz w:val="20"/>
          <w:szCs w:val="20"/>
          <w:rtl w:val="0"/>
        </w:rPr>
        <w:t>f)</w:t>
      </w:r>
      <w:r>
        <w:rPr>
          <w:sz w:val="14"/>
          <w:szCs w:val="14"/>
          <w:rtl w:val="0"/>
        </w:rPr>
        <w:t xml:space="preserve">        </w:t>
      </w:r>
      <w:r>
        <w:rPr>
          <w:rtl w:val="0"/>
        </w:rPr>
        <w:t>La mancata comunicazione via mail, entro il giorno successivo, corrisponde</w:t>
      </w:r>
    </w:p>
    <w:p>
      <w:pPr>
        <w:spacing w:before="240" w:after="240" w:line="291" w:lineRule="auto"/>
        <w:ind w:left="840" w:firstLine="0"/>
        <w:jc w:val="both"/>
      </w:pPr>
      <w:r>
        <w:rPr>
          <w:rtl w:val="0"/>
        </w:rPr>
        <w:t>all’assenza dalla seduta digitale del Consiglio.</w:t>
      </w:r>
    </w:p>
    <w:p>
      <w:pPr>
        <w:ind w:left="840" w:right="560" w:firstLine="0"/>
        <w:rPr>
          <w:rFonts w:ascii="Verdana" w:hAnsi="Verdana" w:eastAsia="Verdana" w:cs="Verdana"/>
        </w:rPr>
      </w:pPr>
      <w:r>
        <w:rPr>
          <w:sz w:val="20"/>
          <w:szCs w:val="20"/>
          <w:rtl w:val="0"/>
        </w:rPr>
        <w:t>g)</w:t>
      </w:r>
      <w:r>
        <w:rPr>
          <w:sz w:val="14"/>
          <w:szCs w:val="14"/>
          <w:rtl w:val="0"/>
        </w:rPr>
        <w:t xml:space="preserve">       </w:t>
      </w:r>
      <w:r>
        <w:rPr>
          <w:rtl w:val="0"/>
        </w:rPr>
        <w:t xml:space="preserve">Verranno caricati sul registro elettronico i documenti necessari per la discussione  con la convocazione del Collegio e </w:t>
      </w:r>
      <w:r>
        <w:rPr>
          <w:rFonts w:ascii="Verdana" w:hAnsi="Verdana" w:eastAsia="Verdana" w:cs="Verdana"/>
          <w:rtl w:val="0"/>
        </w:rPr>
        <w:t>stabilisce in due giorni il tempo massimo entro cui inviare eventuali osservazioni sui documenti inviati al fine di snellire il collegio dei docenti.</w:t>
      </w:r>
    </w:p>
    <w:p>
      <w:pPr>
        <w:ind w:left="840" w:right="560" w:firstLine="0"/>
        <w:rPr>
          <w:shd w:val="clear" w:fill="FF9900"/>
        </w:rPr>
      </w:pPr>
    </w:p>
    <w:p>
      <w:pPr>
        <w:spacing w:before="240" w:after="240" w:line="284" w:lineRule="auto"/>
        <w:ind w:left="1280" w:hanging="460"/>
      </w:pPr>
      <w:r>
        <w:rPr>
          <w:sz w:val="20"/>
          <w:szCs w:val="20"/>
          <w:rtl w:val="0"/>
        </w:rPr>
        <w:t>h)</w:t>
      </w:r>
      <w:r>
        <w:rPr>
          <w:sz w:val="14"/>
          <w:szCs w:val="14"/>
          <w:rtl w:val="0"/>
        </w:rPr>
        <w:t xml:space="preserve">       </w:t>
      </w:r>
      <w:r>
        <w:rPr>
          <w:rtl w:val="0"/>
        </w:rPr>
        <w:t>I microfoni di tutti dovranno essere spenti durante il collegio docenti.</w:t>
      </w:r>
    </w:p>
    <w:p>
      <w:pPr>
        <w:ind w:left="840" w:right="1400" w:firstLine="0"/>
      </w:pPr>
      <w:r>
        <w:rPr>
          <w:sz w:val="20"/>
          <w:szCs w:val="20"/>
          <w:rtl w:val="0"/>
        </w:rPr>
        <w:t>i)</w:t>
      </w:r>
      <w:r>
        <w:rPr>
          <w:sz w:val="14"/>
          <w:szCs w:val="14"/>
          <w:rtl w:val="0"/>
        </w:rPr>
        <w:t xml:space="preserve">        </w:t>
      </w:r>
      <w:r>
        <w:rPr>
          <w:rtl w:val="0"/>
        </w:rPr>
        <w:t>La prenotazione degli interventi avverrà usando la chat presente in GoogleMeet.</w:t>
      </w:r>
    </w:p>
    <w:p>
      <w:pPr>
        <w:spacing w:before="240" w:after="240"/>
        <w:ind w:right="1200"/>
      </w:pPr>
      <w:r>
        <w:rPr>
          <w:sz w:val="20"/>
          <w:szCs w:val="20"/>
          <w:rtl w:val="0"/>
        </w:rPr>
        <w:t>j)</w:t>
      </w:r>
      <w:r>
        <w:rPr>
          <w:sz w:val="14"/>
          <w:szCs w:val="14"/>
          <w:rtl w:val="0"/>
        </w:rPr>
        <w:t xml:space="preserve">        </w:t>
      </w:r>
      <w:r>
        <w:rPr>
          <w:rtl w:val="0"/>
        </w:rPr>
        <w:t>Le sedute sono regolarmente verbalizzate tramite apposito verbale che viene formalmente approvato nella seduta successiva.</w:t>
      </w:r>
    </w:p>
    <w:p>
      <w:pPr>
        <w:spacing w:before="240" w:after="240"/>
        <w:ind w:right="580"/>
      </w:pPr>
      <w:r>
        <w:rPr>
          <w:sz w:val="20"/>
          <w:szCs w:val="20"/>
          <w:rtl w:val="0"/>
        </w:rPr>
        <w:t>k)</w:t>
      </w:r>
      <w:r>
        <w:rPr>
          <w:sz w:val="14"/>
          <w:szCs w:val="14"/>
          <w:rtl w:val="0"/>
        </w:rPr>
        <w:t xml:space="preserve">       </w:t>
      </w:r>
      <w:r>
        <w:rPr>
          <w:rtl w:val="0"/>
        </w:rPr>
        <w:t>Per la validità dell’adunanza telematica restano fermi i requisiti di validità richiesti per l’adunanza in presenza:</w:t>
      </w:r>
    </w:p>
    <w:p>
      <w:pPr>
        <w:spacing w:line="276" w:lineRule="auto"/>
        <w:ind w:left="1660" w:right="560" w:hanging="420"/>
      </w:pPr>
      <w:r>
        <w:rPr>
          <w:rtl w:val="0"/>
        </w:rPr>
        <w:t>-</w:t>
      </w:r>
      <w:r>
        <w:rPr>
          <w:sz w:val="14"/>
          <w:szCs w:val="14"/>
          <w:rtl w:val="0"/>
        </w:rPr>
        <w:t xml:space="preserve">       </w:t>
      </w:r>
      <w:r>
        <w:rPr>
          <w:rtl w:val="0"/>
        </w:rPr>
        <w:t xml:space="preserve">verifica del </w:t>
      </w:r>
      <w:r>
        <w:rPr>
          <w:i/>
          <w:rtl w:val="0"/>
        </w:rPr>
        <w:t xml:space="preserve">quorum costitutivo </w:t>
      </w:r>
      <w:r>
        <w:rPr>
          <w:rtl w:val="0"/>
        </w:rPr>
        <w:t>(la metà più uno degli aventi diritto) attraverso l'appello iniziale mediante videoregistrazione tramite la chat di Google Meet;</w:t>
      </w:r>
    </w:p>
    <w:p>
      <w:pPr>
        <w:spacing w:before="200" w:line="276" w:lineRule="auto"/>
        <w:ind w:left="1660" w:right="560" w:hanging="420"/>
      </w:pPr>
      <w:r>
        <w:rPr>
          <w:rtl w:val="0"/>
        </w:rPr>
        <w:t>-</w:t>
      </w:r>
      <w:r>
        <w:rPr>
          <w:sz w:val="14"/>
          <w:szCs w:val="14"/>
          <w:rtl w:val="0"/>
        </w:rPr>
        <w:t xml:space="preserve">       </w:t>
      </w:r>
      <w:r>
        <w:rPr>
          <w:rtl w:val="0"/>
        </w:rPr>
        <w:t xml:space="preserve">verifica del </w:t>
      </w:r>
      <w:r>
        <w:rPr>
          <w:i/>
          <w:rtl w:val="0"/>
        </w:rPr>
        <w:t xml:space="preserve">quorum deliberativo </w:t>
      </w:r>
      <w:r>
        <w:rPr>
          <w:rtl w:val="0"/>
        </w:rPr>
        <w:t>(la metà più uno dei voti validamente espressi) attraverso la seguente modalità: videoregistrazione dell’esito della votazione espressa tramite chat di Google Meet.</w:t>
      </w:r>
    </w:p>
    <w:p>
      <w:pPr>
        <w:spacing w:before="240" w:after="240"/>
        <w:rPr>
          <w:sz w:val="26"/>
          <w:szCs w:val="26"/>
        </w:rPr>
      </w:pPr>
      <w:r>
        <w:rPr>
          <w:sz w:val="26"/>
          <w:szCs w:val="26"/>
          <w:rtl w:val="0"/>
        </w:rPr>
        <w:t xml:space="preserve"> </w:t>
      </w:r>
    </w:p>
    <w:p>
      <w:pPr>
        <w:spacing w:after="240"/>
        <w:rPr>
          <w:sz w:val="32"/>
          <w:szCs w:val="32"/>
        </w:rPr>
      </w:pPr>
      <w:r>
        <w:rPr>
          <w:sz w:val="32"/>
          <w:szCs w:val="32"/>
          <w:rtl w:val="0"/>
        </w:rPr>
        <w:t xml:space="preserve"> </w:t>
      </w:r>
    </w:p>
    <w:p>
      <w:pPr>
        <w:pStyle w:val="3"/>
        <w:keepNext w:val="0"/>
        <w:keepLines w:val="0"/>
        <w:spacing w:after="80"/>
        <w:jc w:val="both"/>
        <w:rPr>
          <w:b/>
          <w:sz w:val="34"/>
          <w:szCs w:val="34"/>
        </w:rPr>
      </w:pPr>
      <w:bookmarkStart w:id="18" w:name="_heading=h.z337ya" w:colFirst="0" w:colLast="0"/>
      <w:bookmarkEnd w:id="18"/>
      <w:r>
        <w:rPr>
          <w:b/>
          <w:sz w:val="34"/>
          <w:szCs w:val="34"/>
          <w:rtl w:val="0"/>
        </w:rPr>
        <w:t>Art.12 - Consiglio di Intersezione, di Interclasse e di classe. Dipartimenti</w:t>
      </w:r>
    </w:p>
    <w:p>
      <w:pPr>
        <w:spacing w:after="240"/>
        <w:rPr>
          <w:b/>
          <w:sz w:val="19"/>
          <w:szCs w:val="19"/>
        </w:rPr>
      </w:pPr>
      <w:r>
        <w:rPr>
          <w:b/>
          <w:sz w:val="19"/>
          <w:szCs w:val="19"/>
          <w:rtl w:val="0"/>
        </w:rPr>
        <w:t xml:space="preserve"> </w:t>
      </w:r>
    </w:p>
    <w:p>
      <w:pPr>
        <w:spacing w:line="276" w:lineRule="auto"/>
        <w:ind w:left="120" w:right="560" w:firstLine="0"/>
        <w:jc w:val="both"/>
      </w:pPr>
      <w:r>
        <w:rPr>
          <w:rtl w:val="0"/>
        </w:rPr>
        <w:t xml:space="preserve">Gli OO.CC. di cui sopra possono essere convocati </w:t>
      </w:r>
      <w:r>
        <w:rPr>
          <w:i/>
          <w:rtl w:val="0"/>
        </w:rPr>
        <w:t xml:space="preserve">on line </w:t>
      </w:r>
      <w:r>
        <w:rPr>
          <w:rtl w:val="0"/>
        </w:rPr>
        <w:t>sia in via ordinaria (cioè previsto nel piano annuale delle attività), sia straordinaria per urgenti e gravi motivi adottando le seguenti procedure:</w:t>
      </w:r>
    </w:p>
    <w:p>
      <w:pPr>
        <w:spacing w:before="200"/>
        <w:ind w:left="840" w:right="560" w:firstLine="0"/>
      </w:pPr>
      <w:r>
        <w:rPr>
          <w:sz w:val="20"/>
          <w:szCs w:val="20"/>
          <w:rtl w:val="0"/>
        </w:rPr>
        <w:t>a)</w:t>
      </w:r>
      <w:r>
        <w:rPr>
          <w:sz w:val="14"/>
          <w:szCs w:val="14"/>
          <w:rtl w:val="0"/>
        </w:rPr>
        <w:t xml:space="preserve">   </w:t>
      </w:r>
      <w:r>
        <w:rPr>
          <w:sz w:val="14"/>
          <w:szCs w:val="14"/>
          <w:rtl w:val="0"/>
        </w:rPr>
        <w:tab/>
      </w:r>
      <w:r>
        <w:rPr>
          <w:rtl w:val="0"/>
        </w:rPr>
        <w:t xml:space="preserve">La convocazione in modalità </w:t>
      </w:r>
      <w:r>
        <w:rPr>
          <w:i/>
          <w:rtl w:val="0"/>
        </w:rPr>
        <w:t>on line</w:t>
      </w:r>
      <w:r>
        <w:rPr>
          <w:rtl w:val="0"/>
        </w:rPr>
        <w:t>, deve essere inviata, a cura del Dirigente scolastico, a tutti componenti dell’organo, almeno 5 giorni prima della data fissata per l’adunanza, tramite apposita funzione del registro elettronico o tramite posta elettronica all’indirizzo mail istituzionale di ogni docente creato con G-Suite</w:t>
      </w:r>
      <w:r>
        <w:rPr>
          <w:color w:val="0000FF"/>
          <w:rtl w:val="0"/>
        </w:rPr>
        <w:t xml:space="preserve"> </w:t>
      </w:r>
      <w:r>
        <w:rPr>
          <w:color w:val="0000FF"/>
          <w:u w:val="single"/>
          <w:rtl w:val="0"/>
        </w:rPr>
        <w:t>cognome@istitutocomprensivosgt.edu.it</w:t>
      </w:r>
      <w:r>
        <w:rPr>
          <w:color w:val="001F5F"/>
          <w:rtl w:val="0"/>
        </w:rPr>
        <w:t xml:space="preserve">. </w:t>
      </w:r>
      <w:r>
        <w:rPr>
          <w:rtl w:val="0"/>
        </w:rPr>
        <w:t>L’invio delle suddette comunicazioni vale come avvenuta notifica.</w:t>
      </w:r>
    </w:p>
    <w:p>
      <w:pPr>
        <w:spacing w:before="240" w:after="240"/>
        <w:ind w:right="580"/>
      </w:pPr>
      <w:r>
        <w:rPr>
          <w:sz w:val="20"/>
          <w:szCs w:val="20"/>
          <w:rtl w:val="0"/>
        </w:rPr>
        <w:t>b)</w:t>
      </w:r>
      <w:r>
        <w:rPr>
          <w:sz w:val="14"/>
          <w:szCs w:val="14"/>
          <w:rtl w:val="0"/>
        </w:rPr>
        <w:t xml:space="preserve">   </w:t>
      </w:r>
      <w:r>
        <w:rPr>
          <w:sz w:val="14"/>
          <w:szCs w:val="14"/>
          <w:rtl w:val="0"/>
        </w:rPr>
        <w:tab/>
      </w:r>
      <w:r>
        <w:rPr>
          <w:rtl w:val="0"/>
        </w:rPr>
        <w:t>Nella circolare di convocazione sarà inserito un avviso con il link da utilizzare per connettersi alla videoconferenza.</w:t>
      </w:r>
    </w:p>
    <w:p>
      <w:pPr>
        <w:spacing w:before="240" w:after="240"/>
        <w:ind w:right="580"/>
      </w:pPr>
      <w:r>
        <w:rPr>
          <w:sz w:val="20"/>
          <w:szCs w:val="20"/>
          <w:rtl w:val="0"/>
        </w:rPr>
        <w:t>c)</w:t>
      </w:r>
      <w:r>
        <w:rPr>
          <w:sz w:val="14"/>
          <w:szCs w:val="14"/>
          <w:rtl w:val="0"/>
        </w:rPr>
        <w:t xml:space="preserve">   </w:t>
      </w:r>
      <w:r>
        <w:rPr>
          <w:sz w:val="14"/>
          <w:szCs w:val="14"/>
          <w:rtl w:val="0"/>
        </w:rPr>
        <w:tab/>
      </w:r>
      <w:r>
        <w:rPr>
          <w:rtl w:val="0"/>
        </w:rPr>
        <w:t>Nella convocazione sarà indicato il giorno, l’ora e il codice da utilizzare e l’ordine del giorno.</w:t>
      </w:r>
    </w:p>
    <w:p>
      <w:pPr>
        <w:spacing w:before="240" w:after="240"/>
        <w:ind w:right="540"/>
      </w:pPr>
      <w:r>
        <w:rPr>
          <w:sz w:val="20"/>
          <w:szCs w:val="20"/>
          <w:rtl w:val="0"/>
        </w:rPr>
        <w:t>d)</w:t>
      </w:r>
      <w:r>
        <w:rPr>
          <w:sz w:val="14"/>
          <w:szCs w:val="14"/>
          <w:rtl w:val="0"/>
        </w:rPr>
        <w:t xml:space="preserve">   </w:t>
      </w:r>
      <w:r>
        <w:rPr>
          <w:sz w:val="14"/>
          <w:szCs w:val="14"/>
          <w:rtl w:val="0"/>
        </w:rPr>
        <w:tab/>
      </w:r>
      <w:r>
        <w:rPr>
          <w:rtl w:val="0"/>
        </w:rPr>
        <w:t>Nel caso in cui un docente dovesse perdere la connessione durante le operazioni di voto potrà inviare tempestivamente la propria dichiarazione di</w:t>
      </w:r>
    </w:p>
    <w:p>
      <w:pPr>
        <w:rPr>
          <w:rFonts w:ascii="Verdana" w:hAnsi="Verdana" w:eastAsia="Verdana" w:cs="Verdana"/>
          <w:sz w:val="20"/>
          <w:szCs w:val="20"/>
        </w:rPr>
      </w:pPr>
    </w:p>
    <w:p>
      <w:pPr>
        <w:spacing w:before="80" w:line="291" w:lineRule="auto"/>
        <w:ind w:left="840" w:firstLine="0"/>
        <w:jc w:val="both"/>
      </w:pPr>
      <w:r>
        <w:rPr>
          <w:rtl w:val="0"/>
        </w:rPr>
        <w:t>voto tramite mail. La mail verrà protocollata e allegata al verbale della seduta.</w:t>
      </w:r>
    </w:p>
    <w:p>
      <w:pPr>
        <w:spacing w:before="240" w:after="240"/>
        <w:ind w:right="560"/>
      </w:pPr>
      <w:r>
        <w:rPr>
          <w:sz w:val="20"/>
          <w:szCs w:val="20"/>
          <w:rtl w:val="0"/>
        </w:rPr>
        <w:t>e)</w:t>
      </w:r>
      <w:r>
        <w:rPr>
          <w:sz w:val="14"/>
          <w:szCs w:val="14"/>
          <w:rtl w:val="0"/>
        </w:rPr>
        <w:t xml:space="preserve">   </w:t>
      </w:r>
      <w:r>
        <w:rPr>
          <w:sz w:val="14"/>
          <w:szCs w:val="14"/>
          <w:rtl w:val="0"/>
        </w:rPr>
        <w:tab/>
      </w:r>
      <w:r>
        <w:rPr>
          <w:rtl w:val="0"/>
        </w:rPr>
        <w:t>Nel caso in cui si verifichi l’impossibilità di partecipare ai lavori per problemi di connessione, il docente invierà con una mail autocertificazione per risultare assente giustificato.</w:t>
      </w:r>
    </w:p>
    <w:p>
      <w:pPr>
        <w:spacing w:before="240" w:after="240" w:line="291" w:lineRule="auto"/>
        <w:ind w:left="1280" w:hanging="460"/>
      </w:pPr>
      <w:r>
        <w:rPr>
          <w:sz w:val="20"/>
          <w:szCs w:val="20"/>
          <w:rtl w:val="0"/>
        </w:rPr>
        <w:t>f)</w:t>
      </w:r>
      <w:r>
        <w:rPr>
          <w:sz w:val="14"/>
          <w:szCs w:val="14"/>
          <w:rtl w:val="0"/>
        </w:rPr>
        <w:t xml:space="preserve">        </w:t>
      </w:r>
      <w:r>
        <w:rPr>
          <w:rtl w:val="0"/>
        </w:rPr>
        <w:t>La mancata comunicazione via mail, entro  il giorno successivo, corrisponde</w:t>
      </w:r>
    </w:p>
    <w:p>
      <w:pPr>
        <w:spacing w:before="240" w:after="240" w:line="291" w:lineRule="auto"/>
        <w:ind w:left="840" w:firstLine="0"/>
        <w:jc w:val="both"/>
        <w:rPr>
          <w:i/>
        </w:rPr>
      </w:pPr>
      <w:r>
        <w:rPr>
          <w:rtl w:val="0"/>
        </w:rPr>
        <w:t xml:space="preserve">all’assenza dalla seduta </w:t>
      </w:r>
      <w:r>
        <w:rPr>
          <w:i/>
          <w:rtl w:val="0"/>
        </w:rPr>
        <w:t>on line.</w:t>
      </w:r>
    </w:p>
    <w:p>
      <w:pPr>
        <w:spacing w:before="240" w:after="240"/>
        <w:ind w:left="1280" w:hanging="460"/>
      </w:pPr>
      <w:r>
        <w:rPr>
          <w:sz w:val="20"/>
          <w:szCs w:val="20"/>
          <w:rtl w:val="0"/>
        </w:rPr>
        <w:t>g)</w:t>
      </w:r>
      <w:r>
        <w:rPr>
          <w:sz w:val="14"/>
          <w:szCs w:val="14"/>
          <w:rtl w:val="0"/>
        </w:rPr>
        <w:t xml:space="preserve">       </w:t>
      </w:r>
      <w:r>
        <w:rPr>
          <w:rtl w:val="0"/>
        </w:rPr>
        <w:t>I microfoni di tutti i docenti dovranno essere spenti.</w:t>
      </w:r>
    </w:p>
    <w:p>
      <w:pPr>
        <w:ind w:left="840" w:right="1400" w:firstLine="0"/>
      </w:pPr>
      <w:r>
        <w:rPr>
          <w:sz w:val="20"/>
          <w:szCs w:val="20"/>
          <w:rtl w:val="0"/>
        </w:rPr>
        <w:t>h)</w:t>
      </w:r>
      <w:r>
        <w:rPr>
          <w:sz w:val="14"/>
          <w:szCs w:val="14"/>
          <w:rtl w:val="0"/>
        </w:rPr>
        <w:t xml:space="preserve">   </w:t>
      </w:r>
      <w:r>
        <w:rPr>
          <w:sz w:val="14"/>
          <w:szCs w:val="14"/>
          <w:rtl w:val="0"/>
        </w:rPr>
        <w:tab/>
      </w:r>
      <w:r>
        <w:rPr>
          <w:rtl w:val="0"/>
        </w:rPr>
        <w:t>La prenotazione degli interventi avverrà usando la chat presente in GoogleMeet (o similare).</w:t>
      </w:r>
    </w:p>
    <w:p>
      <w:pPr>
        <w:spacing w:before="240" w:after="240"/>
        <w:ind w:right="1200"/>
      </w:pPr>
      <w:r>
        <w:rPr>
          <w:sz w:val="20"/>
          <w:szCs w:val="20"/>
          <w:rtl w:val="0"/>
        </w:rPr>
        <w:t>i)</w:t>
      </w:r>
      <w:r>
        <w:rPr>
          <w:sz w:val="14"/>
          <w:szCs w:val="14"/>
          <w:rtl w:val="0"/>
        </w:rPr>
        <w:t xml:space="preserve">        </w:t>
      </w:r>
      <w:r>
        <w:rPr>
          <w:rtl w:val="0"/>
        </w:rPr>
        <w:t>Le sedute sono regolarmente verbalizzate tramite apposito verbale che viene formalmente approvato nella seduta successiva.</w:t>
      </w:r>
    </w:p>
    <w:p>
      <w:pPr>
        <w:spacing w:before="240" w:after="240"/>
        <w:ind w:right="580"/>
      </w:pPr>
      <w:r>
        <w:rPr>
          <w:sz w:val="20"/>
          <w:szCs w:val="20"/>
          <w:rtl w:val="0"/>
        </w:rPr>
        <w:t>j)</w:t>
      </w:r>
      <w:r>
        <w:rPr>
          <w:sz w:val="14"/>
          <w:szCs w:val="14"/>
          <w:rtl w:val="0"/>
        </w:rPr>
        <w:t xml:space="preserve">        </w:t>
      </w:r>
      <w:r>
        <w:rPr>
          <w:rtl w:val="0"/>
        </w:rPr>
        <w:t>Per la validità dell’adunanza telematica restano fermi i requisiti di validità richiesti per l’adunanza in presenza:</w:t>
      </w:r>
    </w:p>
    <w:p>
      <w:pPr>
        <w:spacing w:line="276" w:lineRule="auto"/>
        <w:ind w:left="1660" w:right="560" w:hanging="420"/>
      </w:pPr>
      <w:r>
        <w:rPr>
          <w:rtl w:val="0"/>
        </w:rPr>
        <w:t>-</w:t>
      </w:r>
      <w:r>
        <w:rPr>
          <w:sz w:val="14"/>
          <w:szCs w:val="14"/>
          <w:rtl w:val="0"/>
        </w:rPr>
        <w:t xml:space="preserve">       </w:t>
      </w:r>
      <w:r>
        <w:rPr>
          <w:rtl w:val="0"/>
        </w:rPr>
        <w:t xml:space="preserve">verifica del </w:t>
      </w:r>
      <w:r>
        <w:rPr>
          <w:i/>
          <w:rtl w:val="0"/>
        </w:rPr>
        <w:t xml:space="preserve">quorum costitutivo </w:t>
      </w:r>
      <w:r>
        <w:rPr>
          <w:rtl w:val="0"/>
        </w:rPr>
        <w:t>(la metà più uno degli aventi diritto) attra- verso l'appello iniziale mediante videoregistrazione tramite la chat di Google Meet;</w:t>
      </w:r>
    </w:p>
    <w:p>
      <w:pPr>
        <w:spacing w:before="200" w:line="276" w:lineRule="auto"/>
        <w:ind w:left="1660" w:right="560" w:hanging="420"/>
      </w:pPr>
      <w:r>
        <w:rPr>
          <w:rtl w:val="0"/>
        </w:rPr>
        <w:t>-</w:t>
      </w:r>
      <w:r>
        <w:rPr>
          <w:sz w:val="14"/>
          <w:szCs w:val="14"/>
          <w:rtl w:val="0"/>
        </w:rPr>
        <w:t xml:space="preserve">       </w:t>
      </w:r>
      <w:r>
        <w:rPr>
          <w:rtl w:val="0"/>
        </w:rPr>
        <w:t xml:space="preserve">verifica del </w:t>
      </w:r>
      <w:r>
        <w:rPr>
          <w:i/>
          <w:rtl w:val="0"/>
        </w:rPr>
        <w:t xml:space="preserve">quorum deliberativo </w:t>
      </w:r>
      <w:r>
        <w:rPr>
          <w:rtl w:val="0"/>
        </w:rPr>
        <w:t>(la metà più uno dei voti validamente espressi) attraverso la seguente modalità: videoregistrazione dell’esito della votazione espressa tramite chat di Google Meet).</w:t>
      </w:r>
    </w:p>
    <w:p>
      <w:pPr>
        <w:spacing w:before="240" w:after="240"/>
        <w:rPr>
          <w:sz w:val="26"/>
          <w:szCs w:val="26"/>
        </w:rPr>
      </w:pPr>
      <w:r>
        <w:rPr>
          <w:sz w:val="26"/>
          <w:szCs w:val="26"/>
          <w:rtl w:val="0"/>
        </w:rPr>
        <w:t xml:space="preserve"> </w:t>
      </w:r>
    </w:p>
    <w:p>
      <w:pPr>
        <w:spacing w:after="240"/>
        <w:rPr>
          <w:sz w:val="32"/>
          <w:szCs w:val="32"/>
        </w:rPr>
      </w:pPr>
      <w:r>
        <w:rPr>
          <w:sz w:val="32"/>
          <w:szCs w:val="32"/>
          <w:rtl w:val="0"/>
        </w:rPr>
        <w:t xml:space="preserve"> </w:t>
      </w:r>
    </w:p>
    <w:p>
      <w:pPr>
        <w:pStyle w:val="3"/>
        <w:keepNext w:val="0"/>
        <w:keepLines w:val="0"/>
        <w:spacing w:after="80"/>
        <w:rPr>
          <w:b/>
          <w:sz w:val="34"/>
          <w:szCs w:val="34"/>
        </w:rPr>
      </w:pPr>
      <w:bookmarkStart w:id="19" w:name="_heading=h.3j2qqm3" w:colFirst="0" w:colLast="0"/>
      <w:bookmarkEnd w:id="19"/>
      <w:r>
        <w:rPr>
          <w:b/>
          <w:sz w:val="34"/>
          <w:szCs w:val="34"/>
          <w:rtl w:val="0"/>
        </w:rPr>
        <w:t>Art. 13 - Disposizioni transitorie e finali</w:t>
      </w:r>
    </w:p>
    <w:p>
      <w:pPr>
        <w:spacing w:after="240"/>
        <w:rPr>
          <w:b/>
          <w:sz w:val="19"/>
          <w:szCs w:val="19"/>
        </w:rPr>
      </w:pPr>
      <w:r>
        <w:rPr>
          <w:b/>
          <w:sz w:val="19"/>
          <w:szCs w:val="19"/>
          <w:rtl w:val="0"/>
        </w:rPr>
        <w:t xml:space="preserve"> </w:t>
      </w:r>
    </w:p>
    <w:p>
      <w:pPr>
        <w:spacing w:before="240" w:after="240"/>
        <w:ind w:left="120" w:firstLine="0"/>
      </w:pPr>
      <w:r>
        <w:rPr>
          <w:rtl w:val="0"/>
        </w:rPr>
        <w:t>1. Il presente Regolamento entra in vigore dal momento della sua approvazione.</w:t>
      </w:r>
    </w:p>
    <w:p/>
    <w:sectPr>
      <w:pgSz w:w="11909" w:h="16834"/>
      <w:pgMar w:top="1440" w:right="1440" w:bottom="1440" w:left="1440" w:header="720" w:footer="720" w:gutter="0"/>
      <w:pgNumType w:start="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86"/>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nforcement="0"/>
  <w:defaultTabStop w:val="720"/>
  <w:compat>
    <w:compatSetting w:name="compatibilityMode" w:uri="http://schemas.microsoft.com/office/word" w:val="15"/>
  </w:compat>
  <w:rsids>
    <w:rsidRoot w:val="00000000"/>
    <w:rsid w:val="08D405C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Arial" w:hAnsi="Arial" w:eastAsia="Arial" w:cs="Arial"/>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spacing w:line="276" w:lineRule="auto"/>
    </w:pPr>
    <w:rPr>
      <w:rFonts w:ascii="Arial" w:hAnsi="Arial" w:eastAsia="Arial" w:cs="Arial"/>
      <w:sz w:val="22"/>
      <w:szCs w:val="22"/>
      <w:lang w:val="it"/>
    </w:rPr>
  </w:style>
  <w:style w:type="paragraph" w:styleId="2">
    <w:name w:val="heading 1"/>
    <w:basedOn w:val="1"/>
    <w:next w:val="1"/>
    <w:uiPriority w:val="0"/>
    <w:pPr>
      <w:keepNext/>
      <w:keepLines/>
      <w:pageBreakBefore w:val="0"/>
      <w:spacing w:before="400" w:after="120"/>
    </w:pPr>
    <w:rPr>
      <w:sz w:val="40"/>
      <w:szCs w:val="40"/>
    </w:rPr>
  </w:style>
  <w:style w:type="paragraph" w:styleId="3">
    <w:name w:val="heading 2"/>
    <w:basedOn w:val="1"/>
    <w:next w:val="1"/>
    <w:uiPriority w:val="0"/>
    <w:pPr>
      <w:keepNext/>
      <w:keepLines/>
      <w:pageBreakBefore w:val="0"/>
      <w:spacing w:before="360" w:after="120"/>
    </w:pPr>
    <w:rPr>
      <w:sz w:val="32"/>
      <w:szCs w:val="32"/>
    </w:rPr>
  </w:style>
  <w:style w:type="paragraph" w:styleId="4">
    <w:name w:val="heading 3"/>
    <w:basedOn w:val="1"/>
    <w:next w:val="1"/>
    <w:uiPriority w:val="0"/>
    <w:pPr>
      <w:keepNext/>
      <w:keepLines/>
      <w:pageBreakBefore w:val="0"/>
      <w:spacing w:before="320" w:after="80"/>
    </w:pPr>
    <w:rPr>
      <w:color w:val="434343"/>
      <w:sz w:val="28"/>
      <w:szCs w:val="28"/>
    </w:rPr>
  </w:style>
  <w:style w:type="paragraph" w:styleId="5">
    <w:name w:val="heading 4"/>
    <w:basedOn w:val="1"/>
    <w:next w:val="1"/>
    <w:uiPriority w:val="0"/>
    <w:pPr>
      <w:keepNext/>
      <w:keepLines/>
      <w:pageBreakBefore w:val="0"/>
      <w:spacing w:before="280" w:after="80"/>
    </w:pPr>
    <w:rPr>
      <w:color w:val="666666"/>
      <w:sz w:val="24"/>
      <w:szCs w:val="24"/>
    </w:rPr>
  </w:style>
  <w:style w:type="paragraph" w:styleId="6">
    <w:name w:val="heading 5"/>
    <w:basedOn w:val="1"/>
    <w:next w:val="1"/>
    <w:uiPriority w:val="0"/>
    <w:pPr>
      <w:keepNext/>
      <w:keepLines/>
      <w:pageBreakBefore w:val="0"/>
      <w:spacing w:before="240" w:after="80"/>
    </w:pPr>
    <w:rPr>
      <w:color w:val="666666"/>
      <w:sz w:val="22"/>
      <w:szCs w:val="22"/>
    </w:rPr>
  </w:style>
  <w:style w:type="paragraph" w:styleId="7">
    <w:name w:val="heading 6"/>
    <w:basedOn w:val="1"/>
    <w:next w:val="1"/>
    <w:uiPriority w:val="0"/>
    <w:pPr>
      <w:keepNext/>
      <w:keepLines/>
      <w:pageBreakBefore w:val="0"/>
      <w:spacing w:before="240" w:after="80"/>
    </w:pPr>
    <w:rPr>
      <w:i/>
      <w:color w:val="666666"/>
      <w:sz w:val="22"/>
      <w:szCs w:val="22"/>
    </w:rPr>
  </w:style>
  <w:style w:type="character" w:default="1" w:styleId="10">
    <w:name w:val="Default Paragraph Font"/>
    <w:semiHidden/>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8">
    <w:name w:val="Subtitle"/>
    <w:basedOn w:val="1"/>
    <w:next w:val="1"/>
    <w:uiPriority w:val="0"/>
    <w:pPr>
      <w:keepNext/>
      <w:keepLines/>
      <w:pageBreakBefore w:val="0"/>
      <w:spacing w:before="0" w:after="320"/>
    </w:pPr>
    <w:rPr>
      <w:rFonts w:ascii="Arial" w:hAnsi="Arial" w:eastAsia="Arial" w:cs="Arial"/>
      <w:color w:val="666666"/>
      <w:sz w:val="30"/>
      <w:szCs w:val="30"/>
    </w:rPr>
  </w:style>
  <w:style w:type="paragraph" w:styleId="9">
    <w:name w:val="Title"/>
    <w:basedOn w:val="1"/>
    <w:next w:val="1"/>
    <w:uiPriority w:val="0"/>
    <w:pPr>
      <w:keepNext/>
      <w:keepLines/>
      <w:pageBreakBefore w:val="0"/>
      <w:spacing w:before="0" w:after="60"/>
    </w:pPr>
    <w:rPr>
      <w:sz w:val="52"/>
      <w:szCs w:val="52"/>
    </w:rPr>
  </w:style>
  <w:style w:type="table" w:customStyle="1" w:styleId="12">
    <w:name w:val="Table Normal1"/>
    <w:uiPriority w:val="0"/>
  </w:style>
  <w:style w:type="table" w:customStyle="1" w:styleId="13">
    <w:name w:val="Table Normal2"/>
    <w:uiPriority w:val="0"/>
  </w:style>
  <w:style w:type="table" w:customStyle="1" w:styleId="14">
    <w:name w:val="_Style 19"/>
    <w:basedOn w:val="12"/>
    <w:uiPriority w:val="0"/>
    <w:tblPr>
      <w:tblCellMar>
        <w:top w:w="100" w:type="dxa"/>
        <w:left w:w="100" w:type="dxa"/>
        <w:bottom w:w="100" w:type="dxa"/>
        <w:right w:w="100" w:type="dxa"/>
      </w:tblCellMar>
    </w:tblPr>
  </w:style>
  <w:style w:type="table" w:customStyle="1" w:styleId="15">
    <w:name w:val="_Style 21"/>
    <w:uiPriority w:val="0"/>
    <w:tblPr>
      <w:tblCellMar>
        <w:top w:w="100" w:type="dxa"/>
        <w:left w:w="100" w:type="dxa"/>
        <w:bottom w:w="100" w:type="dxa"/>
        <w:right w:w="100"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j3MtalvjnXld4g1HV5Yd1V6O1p1A==">AMUW2mXWrB6LVD6YeDdeUNGX8LhVGZbLDClMU2BlQr+pc3kg1HWFhgTicu8IpoaaaCIH6OOcOSm9lD8v0lQun3D9ZKNP0wFLGZjdhgxKw8waxU8luiZQTpjiujbPxT4nFOQJs4lLz2Quq3VgtLeTjq7EaTeYqTfY42gj1tkijHiA/Jp6unO9cUM6Wlan6CPJNas1+BXYcWgoTwsGcPC6LkhF5o6FYKahcDR+DJFwU0aaPtWXbyHcONX3iZok6MVEXH8fwbkIiX+xxomanSymNhCO4sD35DN9XLWWEPjPxkLLlOLvj2/AHUXTZvd0OFmL32n3Yt4pzxLrbS01t6LF8pyT4nTTT94vR74ZfBGZzMfdbb2BDMjrq8iFv6dZRVb3m2MhZjLzjBB5x9DUhBO6GBYjHxABGmFYNA==</go:docsCustomData>
</go:gDocsCustomXmlDataStorag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Office_11.2.0.9169_F1E327BC-269C-435d-A152-05C5408002CA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2022-09-28T13:14:11Z</dcterms:created>
  <dc:creator>olga</dc:creator>
  <cp:lastModifiedBy>olga</cp:lastModifiedBy>
  <dcterms:modified xsi:type="dcterms:W3CDTF">2022-09-28T13:15:18Z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1033-11.2.0.9169</vt:lpwstr>
  </property>
</Properties>
</file>